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E10CF2" w14:textId="1B72DC0F" w:rsidR="001C3CCA" w:rsidRPr="001C780E" w:rsidRDefault="000002E9" w:rsidP="00E624C0">
      <w:pPr>
        <w:spacing w:after="0"/>
        <w:jc w:val="center"/>
        <w:rPr>
          <w:b/>
          <w:bCs/>
          <w:sz w:val="28"/>
          <w:szCs w:val="28"/>
          <w:u w:val="single"/>
        </w:rPr>
      </w:pPr>
      <w:r>
        <w:rPr>
          <w:b/>
          <w:bCs/>
          <w:sz w:val="28"/>
          <w:szCs w:val="28"/>
          <w:u w:val="single"/>
        </w:rPr>
        <w:t>Water management</w:t>
      </w:r>
      <w:r w:rsidR="00745E37">
        <w:rPr>
          <w:b/>
          <w:bCs/>
          <w:sz w:val="28"/>
          <w:szCs w:val="28"/>
          <w:u w:val="single"/>
        </w:rPr>
        <w:t xml:space="preserve"> – KS4</w:t>
      </w:r>
      <w:r w:rsidR="00E744B2">
        <w:rPr>
          <w:b/>
          <w:bCs/>
          <w:sz w:val="28"/>
          <w:szCs w:val="28"/>
          <w:u w:val="single"/>
        </w:rPr>
        <w:t xml:space="preserve"> and 5</w:t>
      </w:r>
      <w:r w:rsidR="00745E37">
        <w:rPr>
          <w:b/>
          <w:bCs/>
          <w:sz w:val="28"/>
          <w:szCs w:val="28"/>
          <w:u w:val="single"/>
        </w:rPr>
        <w:t xml:space="preserve"> Field Trip</w:t>
      </w:r>
    </w:p>
    <w:p w14:paraId="60760B34" w14:textId="77777777" w:rsidR="00812040" w:rsidRDefault="001C780E" w:rsidP="001C780E">
      <w:pPr>
        <w:spacing w:after="0"/>
        <w:jc w:val="center"/>
        <w:rPr>
          <w:b/>
          <w:bCs/>
          <w:sz w:val="24"/>
          <w:szCs w:val="24"/>
        </w:rPr>
      </w:pPr>
      <w:r w:rsidRPr="001C780E">
        <w:rPr>
          <w:b/>
          <w:bCs/>
          <w:sz w:val="24"/>
          <w:szCs w:val="24"/>
        </w:rPr>
        <w:t>(</w:t>
      </w:r>
      <w:r w:rsidR="00812040" w:rsidRPr="001C780E">
        <w:rPr>
          <w:b/>
          <w:bCs/>
          <w:sz w:val="24"/>
          <w:szCs w:val="24"/>
        </w:rPr>
        <w:t>Applicable</w:t>
      </w:r>
      <w:r w:rsidRPr="001C780E">
        <w:rPr>
          <w:b/>
          <w:bCs/>
          <w:sz w:val="24"/>
          <w:szCs w:val="24"/>
        </w:rPr>
        <w:t xml:space="preserve"> to </w:t>
      </w:r>
      <w:r w:rsidR="00745E37">
        <w:rPr>
          <w:b/>
          <w:bCs/>
          <w:sz w:val="24"/>
          <w:szCs w:val="24"/>
        </w:rPr>
        <w:t xml:space="preserve">visits to pumping stations, </w:t>
      </w:r>
      <w:r w:rsidR="00812040">
        <w:rPr>
          <w:b/>
          <w:bCs/>
          <w:sz w:val="24"/>
          <w:szCs w:val="24"/>
        </w:rPr>
        <w:t>flood defences,</w:t>
      </w:r>
    </w:p>
    <w:p w14:paraId="1D4E241F" w14:textId="17E73911" w:rsidR="001C780E" w:rsidRPr="001C780E" w:rsidRDefault="00812040" w:rsidP="001C780E">
      <w:pPr>
        <w:spacing w:after="0"/>
        <w:jc w:val="center"/>
        <w:rPr>
          <w:b/>
          <w:bCs/>
          <w:sz w:val="24"/>
          <w:szCs w:val="24"/>
        </w:rPr>
      </w:pPr>
      <w:r>
        <w:rPr>
          <w:b/>
          <w:bCs/>
          <w:sz w:val="24"/>
          <w:szCs w:val="24"/>
        </w:rPr>
        <w:t>rivers/watercourses</w:t>
      </w:r>
      <w:r w:rsidR="00745E37">
        <w:rPr>
          <w:b/>
          <w:bCs/>
          <w:sz w:val="24"/>
          <w:szCs w:val="24"/>
        </w:rPr>
        <w:t xml:space="preserve">, </w:t>
      </w:r>
      <w:r w:rsidR="001C780E" w:rsidRPr="001C780E">
        <w:rPr>
          <w:b/>
          <w:bCs/>
          <w:sz w:val="24"/>
          <w:szCs w:val="24"/>
        </w:rPr>
        <w:t>sluice</w:t>
      </w:r>
      <w:r w:rsidR="00745E37">
        <w:rPr>
          <w:b/>
          <w:bCs/>
          <w:sz w:val="24"/>
          <w:szCs w:val="24"/>
        </w:rPr>
        <w:t>s</w:t>
      </w:r>
      <w:r w:rsidR="003503B4">
        <w:rPr>
          <w:b/>
          <w:bCs/>
          <w:sz w:val="24"/>
          <w:szCs w:val="24"/>
        </w:rPr>
        <w:t>/</w:t>
      </w:r>
      <w:r w:rsidR="001C780E" w:rsidRPr="001C780E">
        <w:rPr>
          <w:b/>
          <w:bCs/>
          <w:sz w:val="24"/>
          <w:szCs w:val="24"/>
        </w:rPr>
        <w:t>weir</w:t>
      </w:r>
      <w:r w:rsidR="00745E37">
        <w:rPr>
          <w:b/>
          <w:bCs/>
          <w:sz w:val="24"/>
          <w:szCs w:val="24"/>
        </w:rPr>
        <w:t>s</w:t>
      </w:r>
      <w:r w:rsidR="00FD28F2">
        <w:rPr>
          <w:b/>
          <w:bCs/>
          <w:sz w:val="24"/>
          <w:szCs w:val="24"/>
        </w:rPr>
        <w:t>, locks</w:t>
      </w:r>
      <w:r w:rsidR="001C780E" w:rsidRPr="001C780E">
        <w:rPr>
          <w:b/>
          <w:bCs/>
          <w:sz w:val="24"/>
          <w:szCs w:val="24"/>
        </w:rPr>
        <w:t xml:space="preserve"> </w:t>
      </w:r>
      <w:r w:rsidR="003503B4">
        <w:rPr>
          <w:b/>
          <w:bCs/>
          <w:sz w:val="24"/>
          <w:szCs w:val="24"/>
        </w:rPr>
        <w:t>etc</w:t>
      </w:r>
      <w:r w:rsidR="001C780E" w:rsidRPr="001C780E">
        <w:rPr>
          <w:b/>
          <w:bCs/>
          <w:sz w:val="24"/>
          <w:szCs w:val="24"/>
        </w:rPr>
        <w:t>)</w:t>
      </w:r>
    </w:p>
    <w:p w14:paraId="16C8249F" w14:textId="77777777" w:rsidR="00860BD9" w:rsidRDefault="00860BD9" w:rsidP="001C5016">
      <w:pPr>
        <w:rPr>
          <w:b/>
          <w:bCs/>
          <w:sz w:val="28"/>
          <w:szCs w:val="28"/>
          <w:u w:val="single"/>
        </w:rPr>
      </w:pPr>
    </w:p>
    <w:p w14:paraId="5E470CAE" w14:textId="7A973B3A" w:rsidR="004358B1" w:rsidRDefault="0036137B" w:rsidP="001C5016">
      <w:pPr>
        <w:rPr>
          <w:b/>
          <w:bCs/>
          <w:sz w:val="28"/>
          <w:szCs w:val="28"/>
          <w:u w:val="single"/>
        </w:rPr>
      </w:pPr>
      <w:r>
        <w:rPr>
          <w:b/>
          <w:bCs/>
          <w:sz w:val="28"/>
          <w:szCs w:val="28"/>
          <w:u w:val="single"/>
        </w:rPr>
        <w:t xml:space="preserve">Section 1:  </w:t>
      </w:r>
      <w:r w:rsidR="000002E9">
        <w:rPr>
          <w:b/>
          <w:bCs/>
          <w:sz w:val="28"/>
          <w:szCs w:val="28"/>
          <w:u w:val="single"/>
        </w:rPr>
        <w:t>Introduction</w:t>
      </w:r>
    </w:p>
    <w:p w14:paraId="226916D9" w14:textId="349E3CC1" w:rsidR="000002E9" w:rsidRPr="000002E9" w:rsidRDefault="000002E9" w:rsidP="000002E9">
      <w:pPr>
        <w:jc w:val="both"/>
        <w:rPr>
          <w:b/>
          <w:bCs/>
          <w:sz w:val="28"/>
          <w:szCs w:val="28"/>
          <w:u w:val="single"/>
        </w:rPr>
      </w:pPr>
      <w:r w:rsidRPr="000002E9">
        <w:rPr>
          <w:b/>
          <w:bCs/>
          <w:sz w:val="28"/>
          <w:szCs w:val="28"/>
          <w:u w:val="single"/>
        </w:rPr>
        <w:t>Water management systems</w:t>
      </w:r>
    </w:p>
    <w:p w14:paraId="3912C7D4" w14:textId="33CA1AEB" w:rsidR="000002E9" w:rsidRPr="00C82B0A" w:rsidRDefault="000002E9" w:rsidP="000002E9">
      <w:pPr>
        <w:jc w:val="both"/>
        <w:rPr>
          <w:sz w:val="24"/>
          <w:szCs w:val="24"/>
        </w:rPr>
      </w:pPr>
      <w:r w:rsidRPr="00C82B0A">
        <w:rPr>
          <w:sz w:val="24"/>
          <w:szCs w:val="24"/>
        </w:rPr>
        <w:t>Water management systems are an essential, but often hidden, part of our landscape. They are used all around the country, but especially in lowland areas, to manage water levels</w:t>
      </w:r>
      <w:r w:rsidR="00FD28F2" w:rsidRPr="00C82B0A">
        <w:rPr>
          <w:sz w:val="24"/>
          <w:szCs w:val="24"/>
        </w:rPr>
        <w:t xml:space="preserve"> in order to</w:t>
      </w:r>
      <w:r w:rsidRPr="00C82B0A">
        <w:rPr>
          <w:sz w:val="24"/>
          <w:szCs w:val="24"/>
        </w:rPr>
        <w:t xml:space="preserve"> reduce the risk of flooding, maintain water supplies for irrigation, or control levels up or downstream of the system for ecological, navigation, or other purposes.</w:t>
      </w:r>
    </w:p>
    <w:p w14:paraId="6E58C492" w14:textId="4A840DF7" w:rsidR="000002E9" w:rsidRPr="00C82B0A" w:rsidRDefault="000002E9" w:rsidP="00C230D8">
      <w:pPr>
        <w:jc w:val="both"/>
        <w:rPr>
          <w:sz w:val="24"/>
          <w:szCs w:val="24"/>
        </w:rPr>
      </w:pPr>
      <w:r w:rsidRPr="00C82B0A">
        <w:rPr>
          <w:sz w:val="24"/>
          <w:szCs w:val="24"/>
        </w:rPr>
        <w:t>Water management systems include: pumping stations, sluices, weirs, flood defences, locks, and not forgetting the rivers and watercourses themselves.</w:t>
      </w:r>
    </w:p>
    <w:p w14:paraId="66FA6F5D" w14:textId="77777777" w:rsidR="00860BD9" w:rsidRDefault="00860BD9" w:rsidP="00C230D8">
      <w:pPr>
        <w:jc w:val="both"/>
        <w:rPr>
          <w:b/>
          <w:bCs/>
          <w:sz w:val="28"/>
          <w:szCs w:val="28"/>
          <w:u w:val="single"/>
        </w:rPr>
      </w:pPr>
    </w:p>
    <w:p w14:paraId="1C47D5D3" w14:textId="1731A7AE" w:rsidR="000002E9" w:rsidRDefault="000002E9" w:rsidP="00C230D8">
      <w:pPr>
        <w:jc w:val="both"/>
      </w:pPr>
      <w:r w:rsidRPr="00B90685">
        <w:rPr>
          <w:b/>
          <w:bCs/>
          <w:sz w:val="28"/>
          <w:szCs w:val="28"/>
          <w:u w:val="single"/>
        </w:rPr>
        <w:t>Planning a visit</w:t>
      </w:r>
    </w:p>
    <w:p w14:paraId="28AD198D" w14:textId="62725536" w:rsidR="008664B3" w:rsidRPr="00C82B0A" w:rsidRDefault="004358B1" w:rsidP="00C230D8">
      <w:pPr>
        <w:jc w:val="both"/>
        <w:rPr>
          <w:sz w:val="24"/>
          <w:szCs w:val="24"/>
        </w:rPr>
      </w:pPr>
      <w:r w:rsidRPr="00C82B0A">
        <w:rPr>
          <w:sz w:val="24"/>
          <w:szCs w:val="24"/>
        </w:rPr>
        <w:t>This pack is designed to support a Key Stage 4</w:t>
      </w:r>
      <w:r w:rsidR="00616AF6">
        <w:rPr>
          <w:sz w:val="24"/>
          <w:szCs w:val="24"/>
        </w:rPr>
        <w:t xml:space="preserve"> or 5</w:t>
      </w:r>
      <w:bookmarkStart w:id="0" w:name="_GoBack"/>
      <w:bookmarkEnd w:id="0"/>
      <w:r w:rsidRPr="00C82B0A">
        <w:rPr>
          <w:sz w:val="24"/>
          <w:szCs w:val="24"/>
        </w:rPr>
        <w:t xml:space="preserve"> Geography visit to </w:t>
      </w:r>
      <w:r w:rsidR="000002E9" w:rsidRPr="00C82B0A">
        <w:rPr>
          <w:sz w:val="24"/>
          <w:szCs w:val="24"/>
        </w:rPr>
        <w:t>a water management system</w:t>
      </w:r>
      <w:r w:rsidR="00745E37" w:rsidRPr="00C82B0A">
        <w:rPr>
          <w:sz w:val="24"/>
          <w:szCs w:val="24"/>
        </w:rPr>
        <w:t>. It</w:t>
      </w:r>
      <w:r w:rsidRPr="00C82B0A">
        <w:rPr>
          <w:sz w:val="24"/>
          <w:szCs w:val="24"/>
        </w:rPr>
        <w:t xml:space="preserve"> contains some pre-visit discussion topics</w:t>
      </w:r>
      <w:r w:rsidR="009A00F2" w:rsidRPr="00C82B0A">
        <w:rPr>
          <w:sz w:val="24"/>
          <w:szCs w:val="24"/>
        </w:rPr>
        <w:t xml:space="preserve">, </w:t>
      </w:r>
      <w:r w:rsidR="008664B3" w:rsidRPr="00C82B0A">
        <w:rPr>
          <w:sz w:val="24"/>
          <w:szCs w:val="24"/>
        </w:rPr>
        <w:t>guidance on conducting your risk assessment</w:t>
      </w:r>
      <w:r w:rsidR="00812040" w:rsidRPr="00C82B0A">
        <w:rPr>
          <w:sz w:val="24"/>
          <w:szCs w:val="24"/>
        </w:rPr>
        <w:t>, and</w:t>
      </w:r>
      <w:r w:rsidR="00745E37" w:rsidRPr="00C82B0A">
        <w:rPr>
          <w:sz w:val="24"/>
          <w:szCs w:val="24"/>
        </w:rPr>
        <w:t xml:space="preserve"> what to expect from the visit.</w:t>
      </w:r>
    </w:p>
    <w:p w14:paraId="41CC7C0A" w14:textId="70534847" w:rsidR="00C230D8" w:rsidRPr="00C82B0A" w:rsidRDefault="008664B3" w:rsidP="00C230D8">
      <w:pPr>
        <w:jc w:val="both"/>
        <w:rPr>
          <w:sz w:val="24"/>
          <w:szCs w:val="24"/>
        </w:rPr>
      </w:pPr>
      <w:r w:rsidRPr="00C82B0A">
        <w:rPr>
          <w:sz w:val="24"/>
          <w:szCs w:val="24"/>
        </w:rPr>
        <w:t>In this section, you will find l</w:t>
      </w:r>
      <w:r w:rsidR="00C230D8" w:rsidRPr="00C82B0A">
        <w:rPr>
          <w:sz w:val="24"/>
          <w:szCs w:val="24"/>
        </w:rPr>
        <w:t xml:space="preserve">inks to sources of additional information so that </w:t>
      </w:r>
      <w:r w:rsidRPr="00C82B0A">
        <w:rPr>
          <w:sz w:val="24"/>
          <w:szCs w:val="24"/>
        </w:rPr>
        <w:t>you</w:t>
      </w:r>
      <w:r w:rsidR="00C230D8" w:rsidRPr="00C82B0A">
        <w:rPr>
          <w:sz w:val="24"/>
          <w:szCs w:val="24"/>
        </w:rPr>
        <w:t xml:space="preserve"> can plan a successful and safe visit for students to a pumping station</w:t>
      </w:r>
      <w:r w:rsidR="000F2560" w:rsidRPr="00C82B0A">
        <w:rPr>
          <w:sz w:val="24"/>
          <w:szCs w:val="24"/>
        </w:rPr>
        <w:t xml:space="preserve">, watercourse, </w:t>
      </w:r>
      <w:r w:rsidR="000002E9" w:rsidRPr="00C82B0A">
        <w:rPr>
          <w:sz w:val="24"/>
          <w:szCs w:val="24"/>
        </w:rPr>
        <w:t xml:space="preserve">flood defence, sluice, </w:t>
      </w:r>
      <w:r w:rsidR="00C230D8" w:rsidRPr="00C82B0A">
        <w:rPr>
          <w:sz w:val="24"/>
          <w:szCs w:val="24"/>
        </w:rPr>
        <w:t>weir</w:t>
      </w:r>
      <w:r w:rsidR="000002E9" w:rsidRPr="00C82B0A">
        <w:rPr>
          <w:sz w:val="24"/>
          <w:szCs w:val="24"/>
        </w:rPr>
        <w:t>, lock, etc</w:t>
      </w:r>
      <w:r w:rsidR="00C230D8" w:rsidRPr="00C82B0A">
        <w:rPr>
          <w:sz w:val="24"/>
          <w:szCs w:val="24"/>
        </w:rPr>
        <w:t xml:space="preserve">. </w:t>
      </w:r>
    </w:p>
    <w:p w14:paraId="791FFC8C" w14:textId="77777777" w:rsidR="00786171" w:rsidRPr="00C82B0A" w:rsidRDefault="00E55EBA" w:rsidP="005A6C99">
      <w:pPr>
        <w:jc w:val="both"/>
        <w:rPr>
          <w:rFonts w:cstheme="minorHAnsi"/>
          <w:sz w:val="24"/>
          <w:szCs w:val="24"/>
        </w:rPr>
      </w:pPr>
      <w:r w:rsidRPr="00C82B0A">
        <w:rPr>
          <w:rFonts w:cstheme="minorHAnsi"/>
          <w:sz w:val="24"/>
          <w:szCs w:val="24"/>
        </w:rPr>
        <w:t>In advance of the visit, students should be reminded about the expected levels of behaviour and co-operation, in particular briefed about handrails, steps and walkways, listening carefully to instructions, safety around water and in the car park.</w:t>
      </w:r>
      <w:r w:rsidR="005A6C99" w:rsidRPr="00C82B0A">
        <w:rPr>
          <w:rFonts w:cstheme="minorHAnsi"/>
          <w:sz w:val="24"/>
          <w:szCs w:val="24"/>
        </w:rPr>
        <w:t xml:space="preserve">   </w:t>
      </w:r>
    </w:p>
    <w:p w14:paraId="160D8624" w14:textId="6FB47601" w:rsidR="00693F91" w:rsidRPr="00C82B0A" w:rsidRDefault="005A6C99" w:rsidP="005A6C99">
      <w:pPr>
        <w:jc w:val="both"/>
        <w:rPr>
          <w:rFonts w:cs="Arial"/>
          <w:sz w:val="24"/>
          <w:szCs w:val="24"/>
        </w:rPr>
      </w:pPr>
      <w:r w:rsidRPr="00C82B0A">
        <w:rPr>
          <w:rFonts w:cstheme="minorHAnsi"/>
          <w:sz w:val="24"/>
          <w:szCs w:val="24"/>
        </w:rPr>
        <w:t xml:space="preserve">Also, it is worth pointing out </w:t>
      </w:r>
      <w:r w:rsidR="00786171" w:rsidRPr="00C82B0A">
        <w:rPr>
          <w:rFonts w:cstheme="minorHAnsi"/>
          <w:sz w:val="24"/>
          <w:szCs w:val="24"/>
        </w:rPr>
        <w:t xml:space="preserve">to students </w:t>
      </w:r>
      <w:r w:rsidRPr="00C82B0A">
        <w:rPr>
          <w:rFonts w:cstheme="minorHAnsi"/>
          <w:sz w:val="24"/>
          <w:szCs w:val="24"/>
        </w:rPr>
        <w:t xml:space="preserve">that the site </w:t>
      </w:r>
      <w:r w:rsidR="00E55EBA" w:rsidRPr="00C82B0A">
        <w:rPr>
          <w:rFonts w:eastAsia="Times New Roman" w:cstheme="minorHAnsi"/>
          <w:sz w:val="24"/>
          <w:szCs w:val="24"/>
        </w:rPr>
        <w:t>is not a museum, but a working water management system vital to the local lowland flood defence network</w:t>
      </w:r>
      <w:r w:rsidR="00693F91" w:rsidRPr="00C82B0A">
        <w:rPr>
          <w:rFonts w:eastAsia="Times New Roman" w:cstheme="minorHAnsi"/>
          <w:sz w:val="24"/>
          <w:szCs w:val="24"/>
        </w:rPr>
        <w:t xml:space="preserve"> </w:t>
      </w:r>
      <w:bookmarkStart w:id="1" w:name="_Hlk63253405"/>
      <w:r w:rsidR="00693F91" w:rsidRPr="00C82B0A">
        <w:rPr>
          <w:rFonts w:cs="Arial"/>
          <w:sz w:val="24"/>
          <w:szCs w:val="24"/>
        </w:rPr>
        <w:t>and may be operational depending on the prevailing conditions on the day.</w:t>
      </w:r>
    </w:p>
    <w:bookmarkEnd w:id="1"/>
    <w:p w14:paraId="2DA7540C" w14:textId="18A8E68E" w:rsidR="00C016A6" w:rsidRPr="00C82B0A" w:rsidRDefault="006D417E" w:rsidP="00C230D8">
      <w:pPr>
        <w:jc w:val="both"/>
        <w:rPr>
          <w:sz w:val="24"/>
          <w:szCs w:val="24"/>
        </w:rPr>
      </w:pPr>
      <w:r w:rsidRPr="00C82B0A">
        <w:rPr>
          <w:sz w:val="24"/>
          <w:szCs w:val="24"/>
        </w:rPr>
        <w:t xml:space="preserve">It is the responsibility of the school making the booking to do a site visit and carry out a Risk Assessment well in advance of the visit.  </w:t>
      </w:r>
      <w:r w:rsidR="00786171" w:rsidRPr="00C82B0A">
        <w:rPr>
          <w:sz w:val="24"/>
          <w:szCs w:val="24"/>
        </w:rPr>
        <w:t xml:space="preserve"> If you require any further information to help you compile a risk assessment or to carry out a familiarisation visit, please get in touch with the relevant Internal Drainage Board. </w:t>
      </w:r>
      <w:r w:rsidR="00693F91" w:rsidRPr="00C82B0A">
        <w:rPr>
          <w:sz w:val="24"/>
          <w:szCs w:val="24"/>
        </w:rPr>
        <w:t>A</w:t>
      </w:r>
      <w:r w:rsidR="006E42E8" w:rsidRPr="00C82B0A">
        <w:rPr>
          <w:sz w:val="24"/>
          <w:szCs w:val="24"/>
        </w:rPr>
        <w:t xml:space="preserve">ll hazards and control measures related to activities near watercourses should be addressed. </w:t>
      </w:r>
    </w:p>
    <w:p w14:paraId="502F1DFC" w14:textId="30B8933D" w:rsidR="00693F91" w:rsidRPr="00C82B0A" w:rsidRDefault="00693F91" w:rsidP="00693F91">
      <w:pPr>
        <w:rPr>
          <w:rFonts w:ascii="Arial Narrow" w:hAnsi="Arial Narrow"/>
          <w:sz w:val="24"/>
          <w:szCs w:val="24"/>
        </w:rPr>
      </w:pPr>
      <w:r w:rsidRPr="00C82B0A">
        <w:rPr>
          <w:sz w:val="24"/>
          <w:szCs w:val="24"/>
        </w:rPr>
        <w:t xml:space="preserve">The Risk Assessment </w:t>
      </w:r>
      <w:r w:rsidR="000B5AB2" w:rsidRPr="00C82B0A">
        <w:rPr>
          <w:sz w:val="24"/>
          <w:szCs w:val="24"/>
        </w:rPr>
        <w:t xml:space="preserve">example attached </w:t>
      </w:r>
      <w:r w:rsidRPr="00C82B0A">
        <w:rPr>
          <w:sz w:val="24"/>
          <w:szCs w:val="24"/>
        </w:rPr>
        <w:t>using the Royal Geographical Society template</w:t>
      </w:r>
      <w:r w:rsidR="00800134" w:rsidRPr="00C82B0A">
        <w:rPr>
          <w:sz w:val="24"/>
          <w:szCs w:val="24"/>
        </w:rPr>
        <w:t xml:space="preserve"> (</w:t>
      </w:r>
      <w:r w:rsidR="0051303D" w:rsidRPr="00C82B0A">
        <w:rPr>
          <w:sz w:val="24"/>
          <w:szCs w:val="24"/>
        </w:rPr>
        <w:t xml:space="preserve">available for download from </w:t>
      </w:r>
      <w:r w:rsidR="00F67D56" w:rsidRPr="00C82B0A">
        <w:rPr>
          <w:sz w:val="24"/>
          <w:szCs w:val="24"/>
        </w:rPr>
        <w:t>the</w:t>
      </w:r>
      <w:r w:rsidR="00CA2646" w:rsidRPr="00C82B0A">
        <w:rPr>
          <w:sz w:val="24"/>
          <w:szCs w:val="24"/>
        </w:rPr>
        <w:t xml:space="preserve"> Useful Guidance section</w:t>
      </w:r>
      <w:r w:rsidR="00F67D56" w:rsidRPr="00C82B0A">
        <w:rPr>
          <w:sz w:val="24"/>
          <w:szCs w:val="24"/>
        </w:rPr>
        <w:t xml:space="preserve"> below) </w:t>
      </w:r>
      <w:r w:rsidRPr="00C82B0A">
        <w:rPr>
          <w:sz w:val="24"/>
          <w:szCs w:val="24"/>
        </w:rPr>
        <w:t xml:space="preserve">is designed to assist, but not replace, that task.  </w:t>
      </w:r>
    </w:p>
    <w:p w14:paraId="25DD5A2F" w14:textId="7EBDDC4D" w:rsidR="000B5AB2" w:rsidRPr="00C82B0A" w:rsidRDefault="000B5AB2" w:rsidP="000B5AB2">
      <w:pPr>
        <w:pStyle w:val="Default"/>
      </w:pPr>
      <w:r w:rsidRPr="00C82B0A">
        <w:t>During the introductory talk, the Site Manager will advise students of potential hazards and the emergency evacuation procedures in the event of an incident.</w:t>
      </w:r>
    </w:p>
    <w:p w14:paraId="61AFBE62" w14:textId="77777777" w:rsidR="0009221E" w:rsidRDefault="0009221E" w:rsidP="00C230D8">
      <w:pPr>
        <w:jc w:val="both"/>
        <w:rPr>
          <w:b/>
          <w:bCs/>
          <w:sz w:val="28"/>
          <w:szCs w:val="28"/>
          <w:u w:val="single"/>
        </w:rPr>
      </w:pPr>
    </w:p>
    <w:p w14:paraId="3F746B30" w14:textId="5DABD4D0" w:rsidR="0009221E" w:rsidRDefault="0009221E" w:rsidP="00C230D8">
      <w:pPr>
        <w:jc w:val="both"/>
        <w:rPr>
          <w:b/>
          <w:bCs/>
          <w:sz w:val="28"/>
          <w:szCs w:val="28"/>
          <w:u w:val="single"/>
        </w:rPr>
      </w:pPr>
    </w:p>
    <w:p w14:paraId="2410208E" w14:textId="77777777" w:rsidR="00E23B23" w:rsidRDefault="00E23B23" w:rsidP="00C230D8">
      <w:pPr>
        <w:jc w:val="both"/>
        <w:rPr>
          <w:b/>
          <w:bCs/>
          <w:sz w:val="28"/>
          <w:szCs w:val="28"/>
          <w:u w:val="single"/>
        </w:rPr>
      </w:pPr>
    </w:p>
    <w:p w14:paraId="7EB72368" w14:textId="2E279463" w:rsidR="006E42E8" w:rsidRDefault="00002D20" w:rsidP="00C230D8">
      <w:pPr>
        <w:jc w:val="both"/>
        <w:rPr>
          <w:b/>
          <w:bCs/>
          <w:sz w:val="28"/>
          <w:szCs w:val="28"/>
          <w:u w:val="single"/>
        </w:rPr>
      </w:pPr>
      <w:r>
        <w:rPr>
          <w:b/>
          <w:bCs/>
          <w:sz w:val="28"/>
          <w:szCs w:val="28"/>
          <w:u w:val="single"/>
        </w:rPr>
        <w:lastRenderedPageBreak/>
        <w:t xml:space="preserve">Recommended </w:t>
      </w:r>
      <w:r w:rsidR="00236685">
        <w:rPr>
          <w:b/>
          <w:bCs/>
          <w:sz w:val="28"/>
          <w:szCs w:val="28"/>
          <w:u w:val="single"/>
        </w:rPr>
        <w:t>guidance</w:t>
      </w:r>
    </w:p>
    <w:p w14:paraId="18A31D48" w14:textId="34430B59" w:rsidR="00F67D56" w:rsidRPr="00C82B0A" w:rsidRDefault="00F67D56" w:rsidP="00C230D8">
      <w:pPr>
        <w:jc w:val="both"/>
        <w:rPr>
          <w:rFonts w:cstheme="minorHAnsi"/>
          <w:sz w:val="24"/>
          <w:szCs w:val="24"/>
        </w:rPr>
      </w:pPr>
      <w:r w:rsidRPr="00C82B0A">
        <w:rPr>
          <w:rFonts w:cstheme="minorHAnsi"/>
          <w:sz w:val="24"/>
          <w:szCs w:val="24"/>
        </w:rPr>
        <w:t xml:space="preserve">Visit My Farm and Royal </w:t>
      </w:r>
      <w:r w:rsidR="00CA2646" w:rsidRPr="00C82B0A">
        <w:rPr>
          <w:rFonts w:cstheme="minorHAnsi"/>
          <w:sz w:val="24"/>
          <w:szCs w:val="24"/>
        </w:rPr>
        <w:t>Geographical Society websites have useful guidance and resources on Health &amp; Safety, Risk Assessment, Water Safety and Fieldwork Planning</w:t>
      </w:r>
      <w:r w:rsidR="00002D20" w:rsidRPr="00C82B0A">
        <w:rPr>
          <w:rFonts w:cstheme="minorHAnsi"/>
          <w:sz w:val="24"/>
          <w:szCs w:val="24"/>
        </w:rPr>
        <w:t xml:space="preserve">. </w:t>
      </w:r>
    </w:p>
    <w:p w14:paraId="14BFE062" w14:textId="77777777" w:rsidR="00002D20" w:rsidRPr="00C82B0A" w:rsidRDefault="007D5A9D" w:rsidP="00C230D8">
      <w:pPr>
        <w:jc w:val="both"/>
        <w:rPr>
          <w:sz w:val="24"/>
          <w:szCs w:val="24"/>
        </w:rPr>
      </w:pPr>
      <w:r w:rsidRPr="00C82B0A">
        <w:rPr>
          <w:b/>
          <w:bCs/>
          <w:sz w:val="24"/>
          <w:szCs w:val="24"/>
        </w:rPr>
        <w:t>Royal Geographical Society</w:t>
      </w:r>
    </w:p>
    <w:p w14:paraId="5A765C19" w14:textId="36762CDB" w:rsidR="00B90685" w:rsidRPr="00E23B23" w:rsidRDefault="00616AF6" w:rsidP="00E23B23">
      <w:pPr>
        <w:pStyle w:val="ListParagraph"/>
        <w:numPr>
          <w:ilvl w:val="0"/>
          <w:numId w:val="8"/>
        </w:numPr>
        <w:jc w:val="both"/>
        <w:rPr>
          <w:rStyle w:val="Hyperlink"/>
          <w:sz w:val="24"/>
          <w:szCs w:val="24"/>
        </w:rPr>
      </w:pPr>
      <w:hyperlink r:id="rId6" w:history="1">
        <w:r w:rsidR="00002D20" w:rsidRPr="00E23B23">
          <w:rPr>
            <w:rStyle w:val="Hyperlink"/>
            <w:sz w:val="24"/>
            <w:szCs w:val="24"/>
          </w:rPr>
          <w:t>https://www.rgs.org/in-the-field/fieldwork-in-schools/fieldwork-safety-and-planning/risk-assessments/</w:t>
        </w:r>
      </w:hyperlink>
    </w:p>
    <w:p w14:paraId="137FD217" w14:textId="6B42F737" w:rsidR="00002D20" w:rsidRPr="00E23B23" w:rsidRDefault="00616AF6" w:rsidP="00E23B23">
      <w:pPr>
        <w:pStyle w:val="ListParagraph"/>
        <w:numPr>
          <w:ilvl w:val="0"/>
          <w:numId w:val="8"/>
        </w:numPr>
        <w:rPr>
          <w:color w:val="1F497D"/>
          <w:sz w:val="24"/>
          <w:szCs w:val="24"/>
        </w:rPr>
      </w:pPr>
      <w:hyperlink r:id="rId7" w:history="1">
        <w:r w:rsidR="00002D20" w:rsidRPr="00E23B23">
          <w:rPr>
            <w:rStyle w:val="Hyperlink"/>
            <w:sz w:val="24"/>
            <w:szCs w:val="24"/>
          </w:rPr>
          <w:t>https://www.rgs.org/schools/fieldwork-in-schools/fieldwork-safety-and-planning/</w:t>
        </w:r>
      </w:hyperlink>
      <w:r w:rsidR="00002D20" w:rsidRPr="00E23B23">
        <w:rPr>
          <w:color w:val="1F497D"/>
          <w:sz w:val="24"/>
          <w:szCs w:val="24"/>
        </w:rPr>
        <w:t xml:space="preserve">. </w:t>
      </w:r>
    </w:p>
    <w:p w14:paraId="174D917C" w14:textId="77777777" w:rsidR="00860BD9" w:rsidRPr="00786171" w:rsidRDefault="00860BD9" w:rsidP="00C230D8">
      <w:pPr>
        <w:jc w:val="both"/>
        <w:rPr>
          <w:rStyle w:val="Hyperlink"/>
        </w:rPr>
      </w:pPr>
    </w:p>
    <w:p w14:paraId="3F2159F6" w14:textId="77777777" w:rsidR="0032054D" w:rsidRPr="001C780E" w:rsidRDefault="0032054D" w:rsidP="0032054D">
      <w:pPr>
        <w:jc w:val="both"/>
        <w:rPr>
          <w:b/>
          <w:bCs/>
          <w:sz w:val="28"/>
          <w:szCs w:val="28"/>
          <w:u w:val="single"/>
        </w:rPr>
      </w:pPr>
      <w:r w:rsidRPr="001C780E">
        <w:rPr>
          <w:b/>
          <w:bCs/>
          <w:sz w:val="28"/>
          <w:szCs w:val="28"/>
          <w:u w:val="single"/>
        </w:rPr>
        <w:t>Learning objectives</w:t>
      </w:r>
    </w:p>
    <w:p w14:paraId="7D8503A9" w14:textId="77777777" w:rsidR="0032054D" w:rsidRPr="00C82B0A" w:rsidRDefault="0032054D" w:rsidP="0032054D">
      <w:pPr>
        <w:jc w:val="both"/>
        <w:rPr>
          <w:sz w:val="24"/>
          <w:szCs w:val="24"/>
        </w:rPr>
      </w:pPr>
      <w:r w:rsidRPr="00C82B0A">
        <w:rPr>
          <w:sz w:val="24"/>
          <w:szCs w:val="24"/>
        </w:rPr>
        <w:t xml:space="preserve">Students will: </w:t>
      </w:r>
    </w:p>
    <w:p w14:paraId="72EA6DAB" w14:textId="0111ABBE" w:rsidR="0032054D" w:rsidRPr="00C82B0A" w:rsidRDefault="0032054D" w:rsidP="0032054D">
      <w:pPr>
        <w:pStyle w:val="ListParagraph"/>
        <w:numPr>
          <w:ilvl w:val="0"/>
          <w:numId w:val="1"/>
        </w:numPr>
        <w:jc w:val="both"/>
        <w:rPr>
          <w:sz w:val="24"/>
          <w:szCs w:val="24"/>
        </w:rPr>
      </w:pPr>
      <w:r w:rsidRPr="00C82B0A">
        <w:rPr>
          <w:sz w:val="24"/>
          <w:szCs w:val="24"/>
        </w:rPr>
        <w:t>Be able to explain the purpose of a pumping station (</w:t>
      </w:r>
      <w:r w:rsidR="00881C72" w:rsidRPr="00C82B0A">
        <w:rPr>
          <w:sz w:val="24"/>
          <w:szCs w:val="24"/>
        </w:rPr>
        <w:t>sluice or weir)</w:t>
      </w:r>
      <w:r w:rsidRPr="00C82B0A">
        <w:rPr>
          <w:sz w:val="24"/>
          <w:szCs w:val="24"/>
        </w:rPr>
        <w:t xml:space="preserve"> in managing water levels and reducing flood risk</w:t>
      </w:r>
    </w:p>
    <w:p w14:paraId="267E1BF4" w14:textId="0E3C6DD9" w:rsidR="0032054D" w:rsidRPr="00C82B0A" w:rsidRDefault="0032054D" w:rsidP="0032054D">
      <w:pPr>
        <w:pStyle w:val="ListParagraph"/>
        <w:numPr>
          <w:ilvl w:val="0"/>
          <w:numId w:val="1"/>
        </w:numPr>
        <w:jc w:val="both"/>
        <w:rPr>
          <w:sz w:val="24"/>
          <w:szCs w:val="24"/>
        </w:rPr>
      </w:pPr>
      <w:r w:rsidRPr="00C82B0A">
        <w:rPr>
          <w:sz w:val="24"/>
          <w:szCs w:val="24"/>
        </w:rPr>
        <w:t>Understand the role of an Internal Drainage Board (IDB) in reducing flood risk to people, property and infrastructure, and manage water levels for agricultural and environmental needs</w:t>
      </w:r>
    </w:p>
    <w:p w14:paraId="4F032998" w14:textId="71872A6B" w:rsidR="0032054D" w:rsidRPr="00C82B0A" w:rsidRDefault="0036137B" w:rsidP="0032054D">
      <w:pPr>
        <w:pStyle w:val="ListParagraph"/>
        <w:numPr>
          <w:ilvl w:val="0"/>
          <w:numId w:val="1"/>
        </w:numPr>
        <w:jc w:val="both"/>
        <w:rPr>
          <w:sz w:val="24"/>
          <w:szCs w:val="24"/>
        </w:rPr>
      </w:pPr>
      <w:r w:rsidRPr="00C82B0A">
        <w:rPr>
          <w:sz w:val="24"/>
          <w:szCs w:val="24"/>
        </w:rPr>
        <w:t xml:space="preserve">Be able to explain </w:t>
      </w:r>
      <w:r w:rsidR="0032054D" w:rsidRPr="00C82B0A">
        <w:rPr>
          <w:sz w:val="24"/>
          <w:szCs w:val="24"/>
        </w:rPr>
        <w:t>water management strategies (as applicable</w:t>
      </w:r>
      <w:r w:rsidR="00881C72" w:rsidRPr="00C82B0A">
        <w:rPr>
          <w:sz w:val="24"/>
          <w:szCs w:val="24"/>
        </w:rPr>
        <w:t xml:space="preserve"> to visit</w:t>
      </w:r>
      <w:r w:rsidR="0032054D" w:rsidRPr="00C82B0A">
        <w:rPr>
          <w:sz w:val="24"/>
          <w:szCs w:val="24"/>
        </w:rPr>
        <w:t>) – river maintenance, dredging, bank management</w:t>
      </w:r>
      <w:r w:rsidRPr="00C82B0A">
        <w:rPr>
          <w:sz w:val="24"/>
          <w:szCs w:val="24"/>
        </w:rPr>
        <w:t xml:space="preserve"> etc</w:t>
      </w:r>
      <w:r w:rsidR="00881C72" w:rsidRPr="00C82B0A">
        <w:rPr>
          <w:sz w:val="24"/>
          <w:szCs w:val="24"/>
        </w:rPr>
        <w:t xml:space="preserve"> and understand that these are conducted in accordance with environmental duties and the promotion of ecological wellbeing of the area</w:t>
      </w:r>
    </w:p>
    <w:p w14:paraId="1EEC411E" w14:textId="688ADF55" w:rsidR="0032054D" w:rsidRPr="00786171" w:rsidRDefault="0032054D" w:rsidP="00C230D8">
      <w:pPr>
        <w:jc w:val="both"/>
        <w:rPr>
          <w:b/>
          <w:bCs/>
          <w:u w:val="single"/>
        </w:rPr>
      </w:pPr>
    </w:p>
    <w:p w14:paraId="7830392B" w14:textId="632E481C" w:rsidR="001C780E" w:rsidRPr="00786171" w:rsidRDefault="00881C72" w:rsidP="001C5016">
      <w:pPr>
        <w:rPr>
          <w:sz w:val="28"/>
          <w:szCs w:val="28"/>
        </w:rPr>
      </w:pPr>
      <w:r w:rsidRPr="00786171">
        <w:rPr>
          <w:b/>
          <w:bCs/>
          <w:sz w:val="28"/>
          <w:szCs w:val="28"/>
          <w:u w:val="single"/>
        </w:rPr>
        <w:t xml:space="preserve">Section 2 - </w:t>
      </w:r>
      <w:r w:rsidR="001C780E" w:rsidRPr="00786171">
        <w:rPr>
          <w:b/>
          <w:bCs/>
          <w:sz w:val="28"/>
          <w:szCs w:val="28"/>
          <w:u w:val="single"/>
        </w:rPr>
        <w:t xml:space="preserve">In advance of </w:t>
      </w:r>
      <w:r w:rsidRPr="00786171">
        <w:rPr>
          <w:b/>
          <w:bCs/>
          <w:sz w:val="28"/>
          <w:szCs w:val="28"/>
          <w:u w:val="single"/>
        </w:rPr>
        <w:t xml:space="preserve">the </w:t>
      </w:r>
      <w:r w:rsidR="001C780E" w:rsidRPr="00786171">
        <w:rPr>
          <w:b/>
          <w:bCs/>
          <w:sz w:val="28"/>
          <w:szCs w:val="28"/>
          <w:u w:val="single"/>
        </w:rPr>
        <w:t>visit</w:t>
      </w:r>
    </w:p>
    <w:p w14:paraId="1FF3D77E" w14:textId="48E1E63A" w:rsidR="00A24F36" w:rsidRPr="00C82B0A" w:rsidRDefault="007F09CB" w:rsidP="00A94840">
      <w:pPr>
        <w:spacing w:after="0"/>
        <w:jc w:val="both"/>
        <w:rPr>
          <w:sz w:val="24"/>
          <w:szCs w:val="24"/>
        </w:rPr>
      </w:pPr>
      <w:r w:rsidRPr="00C82B0A">
        <w:rPr>
          <w:sz w:val="24"/>
          <w:szCs w:val="24"/>
        </w:rPr>
        <w:t xml:space="preserve">Teacher led discussion around </w:t>
      </w:r>
      <w:r w:rsidR="004358B1" w:rsidRPr="00C82B0A">
        <w:rPr>
          <w:sz w:val="24"/>
          <w:szCs w:val="24"/>
        </w:rPr>
        <w:t>‘Who manages our water levels’?</w:t>
      </w:r>
      <w:r w:rsidR="003503B4" w:rsidRPr="00C82B0A">
        <w:rPr>
          <w:sz w:val="24"/>
          <w:szCs w:val="24"/>
        </w:rPr>
        <w:t xml:space="preserve">  </w:t>
      </w:r>
    </w:p>
    <w:p w14:paraId="47D522AC" w14:textId="77777777" w:rsidR="00324648" w:rsidRPr="00786171" w:rsidRDefault="00324648" w:rsidP="00A94840">
      <w:pPr>
        <w:spacing w:after="0"/>
        <w:jc w:val="both"/>
        <w:rPr>
          <w:b/>
          <w:bCs/>
        </w:rPr>
      </w:pPr>
    </w:p>
    <w:p w14:paraId="073DC15C" w14:textId="56A000C4" w:rsidR="007F09CB" w:rsidRPr="00786171" w:rsidRDefault="003503B4" w:rsidP="00A94840">
      <w:pPr>
        <w:spacing w:after="0"/>
        <w:jc w:val="both"/>
        <w:rPr>
          <w:b/>
          <w:bCs/>
          <w:sz w:val="28"/>
          <w:szCs w:val="28"/>
        </w:rPr>
      </w:pPr>
      <w:r w:rsidRPr="00786171">
        <w:rPr>
          <w:b/>
          <w:bCs/>
          <w:sz w:val="28"/>
          <w:szCs w:val="28"/>
        </w:rPr>
        <w:t xml:space="preserve">Management of </w:t>
      </w:r>
      <w:r w:rsidR="00F955E7" w:rsidRPr="00786171">
        <w:rPr>
          <w:b/>
          <w:bCs/>
          <w:sz w:val="28"/>
          <w:szCs w:val="28"/>
        </w:rPr>
        <w:t>W</w:t>
      </w:r>
      <w:r w:rsidRPr="00786171">
        <w:rPr>
          <w:b/>
          <w:bCs/>
          <w:sz w:val="28"/>
          <w:szCs w:val="28"/>
        </w:rPr>
        <w:t xml:space="preserve">ater </w:t>
      </w:r>
      <w:r w:rsidR="00F955E7" w:rsidRPr="00786171">
        <w:rPr>
          <w:b/>
          <w:bCs/>
          <w:sz w:val="28"/>
          <w:szCs w:val="28"/>
        </w:rPr>
        <w:t>L</w:t>
      </w:r>
      <w:r w:rsidRPr="00786171">
        <w:rPr>
          <w:b/>
          <w:bCs/>
          <w:sz w:val="28"/>
          <w:szCs w:val="28"/>
        </w:rPr>
        <w:t xml:space="preserve">evels </w:t>
      </w:r>
      <w:r w:rsidR="00F955E7" w:rsidRPr="00786171">
        <w:rPr>
          <w:b/>
          <w:bCs/>
          <w:sz w:val="28"/>
          <w:szCs w:val="28"/>
        </w:rPr>
        <w:t>- A S</w:t>
      </w:r>
      <w:r w:rsidRPr="00786171">
        <w:rPr>
          <w:b/>
          <w:bCs/>
          <w:sz w:val="28"/>
          <w:szCs w:val="28"/>
        </w:rPr>
        <w:t xml:space="preserve">hared </w:t>
      </w:r>
      <w:r w:rsidR="00F955E7" w:rsidRPr="00786171">
        <w:rPr>
          <w:b/>
          <w:bCs/>
          <w:sz w:val="28"/>
          <w:szCs w:val="28"/>
        </w:rPr>
        <w:t>R</w:t>
      </w:r>
      <w:r w:rsidRPr="00786171">
        <w:rPr>
          <w:b/>
          <w:bCs/>
          <w:sz w:val="28"/>
          <w:szCs w:val="28"/>
        </w:rPr>
        <w:t>esponsibility</w:t>
      </w:r>
    </w:p>
    <w:p w14:paraId="3E0F6469" w14:textId="7FBC2B7C" w:rsidR="0062451C" w:rsidRPr="00C82B0A" w:rsidRDefault="00AF7F98" w:rsidP="00AF7F98">
      <w:pPr>
        <w:spacing w:after="0"/>
        <w:jc w:val="both"/>
        <w:rPr>
          <w:sz w:val="24"/>
          <w:szCs w:val="24"/>
        </w:rPr>
      </w:pPr>
      <w:r w:rsidRPr="00C82B0A">
        <w:rPr>
          <w:sz w:val="24"/>
          <w:szCs w:val="24"/>
        </w:rPr>
        <w:t xml:space="preserve">Anyone who has ever tried to dig a hole on the beach is familiar with the problem: the deeper you </w:t>
      </w:r>
      <w:r w:rsidR="000E2662" w:rsidRPr="00C82B0A">
        <w:rPr>
          <w:sz w:val="24"/>
          <w:szCs w:val="24"/>
        </w:rPr>
        <w:t>dig;</w:t>
      </w:r>
      <w:r w:rsidRPr="00C82B0A">
        <w:rPr>
          <w:sz w:val="24"/>
          <w:szCs w:val="24"/>
        </w:rPr>
        <w:t xml:space="preserve"> the more water flows into the hole. In a sense, many lowland part</w:t>
      </w:r>
      <w:r w:rsidR="00524B81">
        <w:rPr>
          <w:sz w:val="24"/>
          <w:szCs w:val="24"/>
        </w:rPr>
        <w:t>s</w:t>
      </w:r>
      <w:r w:rsidRPr="00C82B0A">
        <w:rPr>
          <w:sz w:val="24"/>
          <w:szCs w:val="24"/>
        </w:rPr>
        <w:t xml:space="preserve"> of England are like such a hole. Much of the land here lies below sea level, so</w:t>
      </w:r>
      <w:r w:rsidR="007D59E3" w:rsidRPr="00C82B0A">
        <w:rPr>
          <w:sz w:val="24"/>
          <w:szCs w:val="24"/>
        </w:rPr>
        <w:t xml:space="preserve"> we needed ditches, windmills, </w:t>
      </w:r>
      <w:r w:rsidRPr="00C82B0A">
        <w:rPr>
          <w:sz w:val="24"/>
          <w:szCs w:val="24"/>
        </w:rPr>
        <w:t>sluices, and weirs to pump the water out. Right from square one, draining water from our land has always been a struggle, because the water will always try to find it</w:t>
      </w:r>
      <w:r w:rsidR="0062451C" w:rsidRPr="00C82B0A">
        <w:rPr>
          <w:sz w:val="24"/>
          <w:szCs w:val="24"/>
        </w:rPr>
        <w:t>s way back to the lowest point.</w:t>
      </w:r>
    </w:p>
    <w:p w14:paraId="63F2CD5B" w14:textId="77777777" w:rsidR="0062451C" w:rsidRPr="00C82B0A" w:rsidRDefault="0062451C" w:rsidP="00AF7F98">
      <w:pPr>
        <w:spacing w:after="0"/>
        <w:jc w:val="both"/>
        <w:rPr>
          <w:sz w:val="24"/>
          <w:szCs w:val="24"/>
        </w:rPr>
      </w:pPr>
    </w:p>
    <w:p w14:paraId="2485392D" w14:textId="66EB1130" w:rsidR="00AF7F98" w:rsidRPr="00C82B0A" w:rsidRDefault="00AF7F98" w:rsidP="00AF7F98">
      <w:pPr>
        <w:spacing w:after="0"/>
        <w:jc w:val="both"/>
        <w:rPr>
          <w:sz w:val="24"/>
          <w:szCs w:val="24"/>
        </w:rPr>
      </w:pPr>
      <w:r w:rsidRPr="00C82B0A">
        <w:rPr>
          <w:sz w:val="24"/>
          <w:szCs w:val="24"/>
        </w:rPr>
        <w:t xml:space="preserve">In a rainy country like the UK, where rivers determine the lay of the land, flooding is an ever-present threat. Heavy rainfall is not the only problem, however. Subsidence of the soil, </w:t>
      </w:r>
      <w:r w:rsidR="0062451C" w:rsidRPr="00C82B0A">
        <w:rPr>
          <w:sz w:val="24"/>
          <w:szCs w:val="24"/>
        </w:rPr>
        <w:t>collapse of flood defences</w:t>
      </w:r>
      <w:r w:rsidRPr="00C82B0A">
        <w:rPr>
          <w:sz w:val="24"/>
          <w:szCs w:val="24"/>
        </w:rPr>
        <w:t xml:space="preserve">, and </w:t>
      </w:r>
      <w:r w:rsidR="007D59E3" w:rsidRPr="00C82B0A">
        <w:rPr>
          <w:sz w:val="24"/>
          <w:szCs w:val="24"/>
        </w:rPr>
        <w:t>tidal surges</w:t>
      </w:r>
      <w:r w:rsidRPr="00C82B0A">
        <w:rPr>
          <w:sz w:val="24"/>
          <w:szCs w:val="24"/>
        </w:rPr>
        <w:t xml:space="preserve"> have each caused their fair share of disasters in the past.</w:t>
      </w:r>
    </w:p>
    <w:p w14:paraId="25EF33F0" w14:textId="77777777" w:rsidR="00AF7F98" w:rsidRPr="00C82B0A" w:rsidRDefault="00AF7F98" w:rsidP="00AF7F98">
      <w:pPr>
        <w:spacing w:after="0"/>
        <w:jc w:val="both"/>
        <w:rPr>
          <w:sz w:val="24"/>
          <w:szCs w:val="24"/>
        </w:rPr>
      </w:pPr>
    </w:p>
    <w:p w14:paraId="3124233C" w14:textId="714E1DAD" w:rsidR="00AF7F98" w:rsidRPr="00C82B0A" w:rsidRDefault="00AF7F98" w:rsidP="00AF7F98">
      <w:pPr>
        <w:spacing w:after="0"/>
        <w:jc w:val="both"/>
        <w:rPr>
          <w:sz w:val="24"/>
          <w:szCs w:val="24"/>
        </w:rPr>
      </w:pPr>
      <w:r w:rsidRPr="00C82B0A">
        <w:rPr>
          <w:sz w:val="24"/>
          <w:szCs w:val="24"/>
        </w:rPr>
        <w:t xml:space="preserve">Since nobody can withstand so much water alone, the authorities, farmers, and citizens decided to join forces and team up in organisations called </w:t>
      </w:r>
      <w:r w:rsidR="0062451C" w:rsidRPr="00C82B0A">
        <w:rPr>
          <w:b/>
          <w:sz w:val="24"/>
          <w:szCs w:val="24"/>
        </w:rPr>
        <w:t>Internal Drainage B</w:t>
      </w:r>
      <w:r w:rsidRPr="00C82B0A">
        <w:rPr>
          <w:b/>
          <w:sz w:val="24"/>
          <w:szCs w:val="24"/>
        </w:rPr>
        <w:t>oards</w:t>
      </w:r>
      <w:r w:rsidR="0062451C" w:rsidRPr="00C82B0A">
        <w:rPr>
          <w:b/>
          <w:sz w:val="24"/>
          <w:szCs w:val="24"/>
        </w:rPr>
        <w:t xml:space="preserve"> (IDB)</w:t>
      </w:r>
      <w:r w:rsidRPr="00C82B0A">
        <w:rPr>
          <w:sz w:val="24"/>
          <w:szCs w:val="24"/>
        </w:rPr>
        <w:t>. Now, nearly a thousand years later, many low-lying parts of England would be permanently flooded if IDBs would stop working.</w:t>
      </w:r>
    </w:p>
    <w:p w14:paraId="6CC7E0E0" w14:textId="77777777" w:rsidR="0062451C" w:rsidRPr="00C82B0A" w:rsidRDefault="0062451C" w:rsidP="00AF7F98">
      <w:pPr>
        <w:spacing w:after="0"/>
        <w:jc w:val="both"/>
        <w:rPr>
          <w:sz w:val="24"/>
          <w:szCs w:val="24"/>
        </w:rPr>
      </w:pPr>
    </w:p>
    <w:p w14:paraId="39F450AD" w14:textId="1CEC624C" w:rsidR="0062451C" w:rsidRPr="00C82B0A" w:rsidRDefault="007D59E3" w:rsidP="0062451C">
      <w:pPr>
        <w:jc w:val="both"/>
        <w:rPr>
          <w:sz w:val="24"/>
          <w:szCs w:val="24"/>
        </w:rPr>
      </w:pPr>
      <w:r w:rsidRPr="00C82B0A">
        <w:rPr>
          <w:bCs/>
          <w:sz w:val="24"/>
          <w:szCs w:val="24"/>
        </w:rPr>
        <w:t>IDBs</w:t>
      </w:r>
      <w:r w:rsidR="0062451C" w:rsidRPr="00C82B0A">
        <w:rPr>
          <w:sz w:val="24"/>
          <w:szCs w:val="24"/>
        </w:rPr>
        <w:t xml:space="preserve"> are local public authorities that manages water levels and flood risk in areas of low-lying land where there is special need for drainage. These areas are called drainage districts and </w:t>
      </w:r>
      <w:r w:rsidR="0062451C" w:rsidRPr="00C82B0A">
        <w:rPr>
          <w:sz w:val="24"/>
          <w:szCs w:val="24"/>
        </w:rPr>
        <w:lastRenderedPageBreak/>
        <w:t xml:space="preserve">they cover about a tenth of England. Much of </w:t>
      </w:r>
      <w:r w:rsidRPr="00C82B0A">
        <w:rPr>
          <w:sz w:val="24"/>
          <w:szCs w:val="24"/>
        </w:rPr>
        <w:t>an IDB’s</w:t>
      </w:r>
      <w:r w:rsidR="0062451C" w:rsidRPr="00C82B0A">
        <w:rPr>
          <w:sz w:val="24"/>
          <w:szCs w:val="24"/>
        </w:rPr>
        <w:t xml:space="preserve"> work involves maintaining and improving watercourses, drainage channels, outfalls and pumping stations. They carefully manage water levels to reduce flood risk and protect people, property and infrastructure whilst balancing the needs of society and the economy with the environment. </w:t>
      </w:r>
    </w:p>
    <w:p w14:paraId="60550D83" w14:textId="77777777" w:rsidR="0062451C" w:rsidRPr="00C82B0A" w:rsidRDefault="0062451C" w:rsidP="00AF7F98">
      <w:pPr>
        <w:spacing w:after="0"/>
        <w:jc w:val="both"/>
        <w:rPr>
          <w:sz w:val="24"/>
          <w:szCs w:val="24"/>
        </w:rPr>
      </w:pPr>
    </w:p>
    <w:p w14:paraId="526878E8" w14:textId="77777777" w:rsidR="00AF7F98" w:rsidRPr="00C82B0A" w:rsidRDefault="00AF7F98" w:rsidP="00A94840">
      <w:pPr>
        <w:spacing w:after="0"/>
        <w:jc w:val="both"/>
        <w:rPr>
          <w:sz w:val="24"/>
          <w:szCs w:val="24"/>
        </w:rPr>
      </w:pPr>
    </w:p>
    <w:p w14:paraId="534A48B4" w14:textId="424950CC" w:rsidR="00324648" w:rsidRPr="00C82B0A" w:rsidRDefault="0062451C" w:rsidP="00A94840">
      <w:pPr>
        <w:spacing w:after="0"/>
        <w:jc w:val="both"/>
        <w:rPr>
          <w:sz w:val="24"/>
          <w:szCs w:val="24"/>
        </w:rPr>
      </w:pPr>
      <w:r w:rsidRPr="00C82B0A">
        <w:rPr>
          <w:sz w:val="24"/>
          <w:szCs w:val="24"/>
        </w:rPr>
        <w:t xml:space="preserve">IDBs don’t do this on their own. </w:t>
      </w:r>
      <w:r w:rsidR="00324648" w:rsidRPr="00C82B0A">
        <w:rPr>
          <w:sz w:val="24"/>
          <w:szCs w:val="24"/>
        </w:rPr>
        <w:t xml:space="preserve">There is no single </w:t>
      </w:r>
      <w:r w:rsidR="00B66600" w:rsidRPr="00C82B0A">
        <w:rPr>
          <w:sz w:val="24"/>
          <w:szCs w:val="24"/>
        </w:rPr>
        <w:t>authority</w:t>
      </w:r>
      <w:r w:rsidR="00324648" w:rsidRPr="00C82B0A">
        <w:rPr>
          <w:sz w:val="24"/>
          <w:szCs w:val="24"/>
        </w:rPr>
        <w:t xml:space="preserve"> responsible for managing water level and flood risk</w:t>
      </w:r>
      <w:r w:rsidR="007D59E3" w:rsidRPr="00C82B0A">
        <w:rPr>
          <w:sz w:val="24"/>
          <w:szCs w:val="24"/>
        </w:rPr>
        <w:t xml:space="preserve"> in England</w:t>
      </w:r>
      <w:r w:rsidR="00324648" w:rsidRPr="00C82B0A">
        <w:rPr>
          <w:sz w:val="24"/>
          <w:szCs w:val="24"/>
        </w:rPr>
        <w:t xml:space="preserve">, rather </w:t>
      </w:r>
      <w:r w:rsidR="001444D3" w:rsidRPr="00C82B0A">
        <w:rPr>
          <w:sz w:val="24"/>
          <w:szCs w:val="24"/>
        </w:rPr>
        <w:t xml:space="preserve">there are </w:t>
      </w:r>
      <w:r w:rsidR="00B66600" w:rsidRPr="00C82B0A">
        <w:rPr>
          <w:sz w:val="24"/>
          <w:szCs w:val="24"/>
        </w:rPr>
        <w:t>multi</w:t>
      </w:r>
      <w:r w:rsidR="001444D3" w:rsidRPr="00C82B0A">
        <w:rPr>
          <w:sz w:val="24"/>
          <w:szCs w:val="24"/>
        </w:rPr>
        <w:t xml:space="preserve">ple </w:t>
      </w:r>
      <w:r w:rsidR="00B66600" w:rsidRPr="00C82B0A">
        <w:rPr>
          <w:sz w:val="24"/>
          <w:szCs w:val="24"/>
        </w:rPr>
        <w:t>organisation</w:t>
      </w:r>
      <w:r w:rsidR="001444D3" w:rsidRPr="00C82B0A">
        <w:rPr>
          <w:sz w:val="24"/>
          <w:szCs w:val="24"/>
        </w:rPr>
        <w:t>s</w:t>
      </w:r>
      <w:r w:rsidR="00B66600" w:rsidRPr="00C82B0A">
        <w:rPr>
          <w:sz w:val="24"/>
          <w:szCs w:val="24"/>
        </w:rPr>
        <w:t xml:space="preserve"> </w:t>
      </w:r>
      <w:r w:rsidR="001444D3" w:rsidRPr="00C82B0A">
        <w:rPr>
          <w:sz w:val="24"/>
          <w:szCs w:val="24"/>
        </w:rPr>
        <w:t>to manage the various different types of flooding.</w:t>
      </w:r>
    </w:p>
    <w:p w14:paraId="2AFE7DE6" w14:textId="00309921" w:rsidR="007F09CB" w:rsidRPr="00C82B0A" w:rsidRDefault="007F09CB" w:rsidP="00A94840">
      <w:pPr>
        <w:spacing w:after="0"/>
        <w:jc w:val="both"/>
        <w:rPr>
          <w:sz w:val="24"/>
          <w:szCs w:val="24"/>
        </w:rPr>
      </w:pPr>
    </w:p>
    <w:p w14:paraId="636F3FC8" w14:textId="3E007CD6" w:rsidR="007F09CB" w:rsidRPr="00C82B0A" w:rsidRDefault="00651DB6" w:rsidP="00BE216F">
      <w:pPr>
        <w:spacing w:after="0"/>
        <w:jc w:val="both"/>
        <w:rPr>
          <w:sz w:val="24"/>
          <w:szCs w:val="24"/>
        </w:rPr>
      </w:pPr>
      <w:r w:rsidRPr="00C82B0A">
        <w:rPr>
          <w:sz w:val="24"/>
          <w:szCs w:val="24"/>
        </w:rPr>
        <w:t xml:space="preserve">The </w:t>
      </w:r>
      <w:r w:rsidRPr="00C82B0A">
        <w:rPr>
          <w:b/>
          <w:bCs/>
          <w:sz w:val="24"/>
          <w:szCs w:val="24"/>
        </w:rPr>
        <w:t>Environment Agency</w:t>
      </w:r>
      <w:r w:rsidRPr="00C82B0A">
        <w:rPr>
          <w:sz w:val="24"/>
          <w:szCs w:val="24"/>
        </w:rPr>
        <w:t xml:space="preserve"> is responsible for water level and flood risk management activities on main rivers and for regulating reservoir safety and providing river flood warnings.</w:t>
      </w:r>
    </w:p>
    <w:p w14:paraId="33C20299" w14:textId="34EA6DCA" w:rsidR="00324648" w:rsidRPr="00C82B0A" w:rsidRDefault="00324648" w:rsidP="00BE216F">
      <w:pPr>
        <w:spacing w:after="0"/>
        <w:jc w:val="both"/>
        <w:rPr>
          <w:sz w:val="24"/>
          <w:szCs w:val="24"/>
        </w:rPr>
      </w:pPr>
    </w:p>
    <w:p w14:paraId="2082BFCB" w14:textId="24E53E94" w:rsidR="00324648" w:rsidRPr="00C82B0A" w:rsidRDefault="00324648" w:rsidP="00BE216F">
      <w:pPr>
        <w:spacing w:after="0"/>
        <w:jc w:val="both"/>
        <w:rPr>
          <w:sz w:val="24"/>
          <w:szCs w:val="24"/>
        </w:rPr>
      </w:pPr>
      <w:r w:rsidRPr="00C82B0A">
        <w:rPr>
          <w:b/>
          <w:bCs/>
          <w:sz w:val="24"/>
          <w:szCs w:val="24"/>
        </w:rPr>
        <w:t>Highways Authority</w:t>
      </w:r>
      <w:r w:rsidRPr="00C82B0A">
        <w:rPr>
          <w:sz w:val="24"/>
          <w:szCs w:val="24"/>
        </w:rPr>
        <w:t xml:space="preserve"> </w:t>
      </w:r>
      <w:r w:rsidR="00B3396D" w:rsidRPr="00C82B0A">
        <w:rPr>
          <w:sz w:val="24"/>
          <w:szCs w:val="24"/>
        </w:rPr>
        <w:t xml:space="preserve">is responsible for fixing drainage and flooding issues on highways and roads.   This includes blocked drains and gullies on the roads, however they are not normally responsible for ditches alongside roads.  In most cases the responsibility is with the adjacent landowner. </w:t>
      </w:r>
    </w:p>
    <w:p w14:paraId="13597CF4" w14:textId="77777777" w:rsidR="00F955E7" w:rsidRPr="00C82B0A" w:rsidRDefault="00F955E7" w:rsidP="00BE216F">
      <w:pPr>
        <w:spacing w:after="0"/>
        <w:jc w:val="both"/>
        <w:rPr>
          <w:sz w:val="24"/>
          <w:szCs w:val="24"/>
        </w:rPr>
      </w:pPr>
    </w:p>
    <w:p w14:paraId="0DA3BBEF" w14:textId="28AD1709" w:rsidR="007F09CB" w:rsidRPr="00C82B0A" w:rsidRDefault="00651DB6" w:rsidP="00BE216F">
      <w:pPr>
        <w:spacing w:after="0"/>
        <w:jc w:val="both"/>
        <w:rPr>
          <w:sz w:val="24"/>
          <w:szCs w:val="24"/>
        </w:rPr>
      </w:pPr>
      <w:r w:rsidRPr="00C82B0A">
        <w:rPr>
          <w:b/>
          <w:bCs/>
          <w:sz w:val="24"/>
          <w:szCs w:val="24"/>
        </w:rPr>
        <w:t>Highways England</w:t>
      </w:r>
      <w:r w:rsidRPr="00C82B0A">
        <w:rPr>
          <w:sz w:val="24"/>
          <w:szCs w:val="24"/>
        </w:rPr>
        <w:t xml:space="preserve"> is responsible for drainage of the motorways and some of the A roads.</w:t>
      </w:r>
    </w:p>
    <w:p w14:paraId="00DC8F9B" w14:textId="77777777" w:rsidR="00F955E7" w:rsidRPr="00C82B0A" w:rsidRDefault="00F955E7" w:rsidP="00BE216F">
      <w:pPr>
        <w:spacing w:after="0"/>
        <w:jc w:val="both"/>
        <w:rPr>
          <w:sz w:val="24"/>
          <w:szCs w:val="24"/>
        </w:rPr>
      </w:pPr>
    </w:p>
    <w:p w14:paraId="4C74110E" w14:textId="37492A4F" w:rsidR="007F09CB" w:rsidRPr="00C82B0A" w:rsidRDefault="00F955E7" w:rsidP="00BE216F">
      <w:pPr>
        <w:spacing w:after="0"/>
        <w:jc w:val="both"/>
        <w:rPr>
          <w:sz w:val="24"/>
          <w:szCs w:val="24"/>
        </w:rPr>
      </w:pPr>
      <w:r w:rsidRPr="00C82B0A">
        <w:rPr>
          <w:b/>
          <w:bCs/>
          <w:sz w:val="24"/>
          <w:szCs w:val="24"/>
        </w:rPr>
        <w:t>County Councils</w:t>
      </w:r>
      <w:r w:rsidR="00D07F14" w:rsidRPr="00C82B0A">
        <w:rPr>
          <w:b/>
          <w:bCs/>
          <w:sz w:val="24"/>
          <w:szCs w:val="24"/>
        </w:rPr>
        <w:t xml:space="preserve"> / Lead Local Flood Authority</w:t>
      </w:r>
      <w:r w:rsidRPr="00C82B0A">
        <w:rPr>
          <w:sz w:val="24"/>
          <w:szCs w:val="24"/>
        </w:rPr>
        <w:t xml:space="preserve"> are responsible for co</w:t>
      </w:r>
      <w:r w:rsidR="00A94840" w:rsidRPr="00C82B0A">
        <w:rPr>
          <w:sz w:val="24"/>
          <w:szCs w:val="24"/>
        </w:rPr>
        <w:t>-</w:t>
      </w:r>
      <w:r w:rsidRPr="00C82B0A">
        <w:rPr>
          <w:sz w:val="24"/>
          <w:szCs w:val="24"/>
        </w:rPr>
        <w:t xml:space="preserve">ordinating the management of flood risk from surface water, groundwater and ordinary watercourses.   This does not mean that they can or will undertake works to </w:t>
      </w:r>
      <w:r w:rsidR="00D07F14" w:rsidRPr="00C82B0A">
        <w:rPr>
          <w:sz w:val="24"/>
          <w:szCs w:val="24"/>
        </w:rPr>
        <w:t>deal with</w:t>
      </w:r>
      <w:r w:rsidRPr="00C82B0A">
        <w:rPr>
          <w:sz w:val="24"/>
          <w:szCs w:val="24"/>
        </w:rPr>
        <w:t xml:space="preserve"> a flooding issue but they can investigate to find out who the riparian owner is </w:t>
      </w:r>
      <w:r w:rsidR="00A94840" w:rsidRPr="00C82B0A">
        <w:rPr>
          <w:sz w:val="24"/>
          <w:szCs w:val="24"/>
        </w:rPr>
        <w:t xml:space="preserve">and therefore who is responsible and advise on potential solutions. </w:t>
      </w:r>
    </w:p>
    <w:p w14:paraId="68D8F9ED" w14:textId="4440BB3E" w:rsidR="007F09CB" w:rsidRPr="00C82B0A" w:rsidRDefault="007F09CB" w:rsidP="00BE216F">
      <w:pPr>
        <w:spacing w:after="0"/>
        <w:jc w:val="both"/>
        <w:rPr>
          <w:sz w:val="24"/>
          <w:szCs w:val="24"/>
        </w:rPr>
      </w:pPr>
    </w:p>
    <w:p w14:paraId="025C1F0E" w14:textId="43D1A38D" w:rsidR="00A94840" w:rsidRPr="00C82B0A" w:rsidRDefault="00A94840" w:rsidP="00BE216F">
      <w:pPr>
        <w:spacing w:after="0"/>
        <w:jc w:val="both"/>
        <w:rPr>
          <w:sz w:val="24"/>
          <w:szCs w:val="24"/>
        </w:rPr>
      </w:pPr>
      <w:r w:rsidRPr="00C82B0A">
        <w:rPr>
          <w:b/>
          <w:bCs/>
          <w:sz w:val="24"/>
          <w:szCs w:val="24"/>
        </w:rPr>
        <w:t>District</w:t>
      </w:r>
      <w:r w:rsidR="008613AE" w:rsidRPr="00C82B0A">
        <w:rPr>
          <w:b/>
          <w:bCs/>
          <w:sz w:val="24"/>
          <w:szCs w:val="24"/>
        </w:rPr>
        <w:t xml:space="preserve"> /</w:t>
      </w:r>
      <w:r w:rsidRPr="00C82B0A">
        <w:rPr>
          <w:b/>
          <w:bCs/>
          <w:sz w:val="24"/>
          <w:szCs w:val="24"/>
        </w:rPr>
        <w:t xml:space="preserve"> </w:t>
      </w:r>
      <w:r w:rsidR="008613AE" w:rsidRPr="00C82B0A">
        <w:rPr>
          <w:b/>
          <w:bCs/>
          <w:sz w:val="24"/>
          <w:szCs w:val="24"/>
        </w:rPr>
        <w:t>B</w:t>
      </w:r>
      <w:r w:rsidRPr="00C82B0A">
        <w:rPr>
          <w:b/>
          <w:bCs/>
          <w:sz w:val="24"/>
          <w:szCs w:val="24"/>
        </w:rPr>
        <w:t xml:space="preserve">orough </w:t>
      </w:r>
      <w:r w:rsidR="008613AE" w:rsidRPr="00C82B0A">
        <w:rPr>
          <w:b/>
          <w:bCs/>
          <w:sz w:val="24"/>
          <w:szCs w:val="24"/>
        </w:rPr>
        <w:t>C</w:t>
      </w:r>
      <w:r w:rsidRPr="00C82B0A">
        <w:rPr>
          <w:b/>
          <w:bCs/>
          <w:sz w:val="24"/>
          <w:szCs w:val="24"/>
        </w:rPr>
        <w:t>ouncils</w:t>
      </w:r>
      <w:r w:rsidRPr="00C82B0A">
        <w:rPr>
          <w:sz w:val="24"/>
          <w:szCs w:val="24"/>
        </w:rPr>
        <w:t xml:space="preserve"> are responsible for reviewing flood risk in planning applications.  They have the power to carry out works on ordinary watercourses to </w:t>
      </w:r>
      <w:r w:rsidR="001444D3" w:rsidRPr="00C82B0A">
        <w:rPr>
          <w:sz w:val="24"/>
          <w:szCs w:val="24"/>
        </w:rPr>
        <w:t>deal with</w:t>
      </w:r>
      <w:r w:rsidRPr="00C82B0A">
        <w:rPr>
          <w:sz w:val="24"/>
          <w:szCs w:val="24"/>
        </w:rPr>
        <w:t xml:space="preserve"> local flooding issues. </w:t>
      </w:r>
    </w:p>
    <w:p w14:paraId="0938BCAC" w14:textId="60AAD64B" w:rsidR="00A94840" w:rsidRPr="00C82B0A" w:rsidRDefault="00A94840" w:rsidP="00BE216F">
      <w:pPr>
        <w:spacing w:after="0"/>
        <w:jc w:val="both"/>
        <w:rPr>
          <w:sz w:val="24"/>
          <w:szCs w:val="24"/>
        </w:rPr>
      </w:pPr>
    </w:p>
    <w:p w14:paraId="14EBE3D9" w14:textId="4FEE204E" w:rsidR="00A94840" w:rsidRPr="00C82B0A" w:rsidRDefault="00A94840" w:rsidP="00BE216F">
      <w:pPr>
        <w:spacing w:after="0"/>
        <w:jc w:val="both"/>
        <w:rPr>
          <w:rFonts w:cstheme="minorHAnsi"/>
          <w:sz w:val="24"/>
          <w:szCs w:val="24"/>
        </w:rPr>
      </w:pPr>
      <w:r w:rsidRPr="00C82B0A">
        <w:rPr>
          <w:b/>
          <w:bCs/>
          <w:sz w:val="24"/>
          <w:szCs w:val="24"/>
        </w:rPr>
        <w:t xml:space="preserve">Water and </w:t>
      </w:r>
      <w:r w:rsidR="008613AE" w:rsidRPr="00C82B0A">
        <w:rPr>
          <w:b/>
          <w:bCs/>
          <w:sz w:val="24"/>
          <w:szCs w:val="24"/>
        </w:rPr>
        <w:t>S</w:t>
      </w:r>
      <w:r w:rsidRPr="00C82B0A">
        <w:rPr>
          <w:b/>
          <w:bCs/>
          <w:sz w:val="24"/>
          <w:szCs w:val="24"/>
        </w:rPr>
        <w:t xml:space="preserve">ewerage </w:t>
      </w:r>
      <w:r w:rsidR="008613AE" w:rsidRPr="00C82B0A">
        <w:rPr>
          <w:b/>
          <w:bCs/>
          <w:sz w:val="24"/>
          <w:szCs w:val="24"/>
        </w:rPr>
        <w:t>C</w:t>
      </w:r>
      <w:r w:rsidRPr="00C82B0A">
        <w:rPr>
          <w:b/>
          <w:bCs/>
          <w:sz w:val="24"/>
          <w:szCs w:val="24"/>
        </w:rPr>
        <w:t>ompanies</w:t>
      </w:r>
      <w:r w:rsidRPr="00C82B0A">
        <w:rPr>
          <w:sz w:val="24"/>
          <w:szCs w:val="24"/>
        </w:rPr>
        <w:t xml:space="preserve"> are responsible for managing the flooding and flood risk from public sewers and water mains.</w:t>
      </w:r>
      <w:r w:rsidR="00BE216F" w:rsidRPr="00C82B0A">
        <w:rPr>
          <w:sz w:val="24"/>
          <w:szCs w:val="24"/>
        </w:rPr>
        <w:t xml:space="preserve">  </w:t>
      </w:r>
      <w:r w:rsidR="00BE216F" w:rsidRPr="00C82B0A">
        <w:rPr>
          <w:rFonts w:cstheme="minorHAnsi"/>
          <w:sz w:val="24"/>
          <w:szCs w:val="24"/>
          <w:shd w:val="clear" w:color="auto" w:fill="FFFFFF"/>
        </w:rPr>
        <w:t xml:space="preserve">This includes making sure they can maintain essential water supply and sewerage services during a flood. </w:t>
      </w:r>
    </w:p>
    <w:p w14:paraId="58DA17AF" w14:textId="77777777" w:rsidR="00BE216F" w:rsidRPr="00C82B0A" w:rsidRDefault="00BE216F" w:rsidP="00BE216F">
      <w:pPr>
        <w:spacing w:after="0"/>
        <w:jc w:val="both"/>
        <w:rPr>
          <w:sz w:val="24"/>
          <w:szCs w:val="24"/>
        </w:rPr>
      </w:pPr>
    </w:p>
    <w:p w14:paraId="3A8E8326" w14:textId="6DCC7A7F" w:rsidR="00A94840" w:rsidRPr="00C82B0A" w:rsidRDefault="00A94840" w:rsidP="00BE216F">
      <w:pPr>
        <w:spacing w:after="0"/>
        <w:jc w:val="both"/>
        <w:rPr>
          <w:sz w:val="24"/>
          <w:szCs w:val="24"/>
        </w:rPr>
      </w:pPr>
      <w:r w:rsidRPr="00C82B0A">
        <w:rPr>
          <w:b/>
          <w:bCs/>
          <w:sz w:val="24"/>
          <w:szCs w:val="24"/>
        </w:rPr>
        <w:t xml:space="preserve">Riparian </w:t>
      </w:r>
      <w:r w:rsidR="008613AE" w:rsidRPr="00C82B0A">
        <w:rPr>
          <w:b/>
          <w:bCs/>
          <w:sz w:val="24"/>
          <w:szCs w:val="24"/>
        </w:rPr>
        <w:t>O</w:t>
      </w:r>
      <w:r w:rsidRPr="00C82B0A">
        <w:rPr>
          <w:b/>
          <w:bCs/>
          <w:sz w:val="24"/>
          <w:szCs w:val="24"/>
        </w:rPr>
        <w:t>wners</w:t>
      </w:r>
      <w:r w:rsidRPr="00C82B0A">
        <w:rPr>
          <w:sz w:val="24"/>
          <w:szCs w:val="24"/>
        </w:rPr>
        <w:t xml:space="preserve"> are responsible for maintaining the watercourse or ditch running through or adjacent to their land as well as the vegetation on the banks, in order to allow water to flow naturally and prevent flooding. </w:t>
      </w:r>
    </w:p>
    <w:p w14:paraId="4F7AD832" w14:textId="36C4CB82" w:rsidR="007F09CB" w:rsidRPr="00C82B0A" w:rsidRDefault="007F09CB" w:rsidP="00A24F36">
      <w:pPr>
        <w:spacing w:after="0"/>
        <w:jc w:val="both"/>
        <w:rPr>
          <w:sz w:val="24"/>
          <w:szCs w:val="24"/>
        </w:rPr>
      </w:pPr>
    </w:p>
    <w:p w14:paraId="61764774" w14:textId="5314CB6C" w:rsidR="007F09CB" w:rsidRDefault="00A24F36" w:rsidP="00C230D8">
      <w:pPr>
        <w:jc w:val="both"/>
        <w:rPr>
          <w:sz w:val="24"/>
          <w:szCs w:val="24"/>
        </w:rPr>
      </w:pPr>
      <w:r w:rsidRPr="00C82B0A">
        <w:rPr>
          <w:b/>
          <w:bCs/>
          <w:sz w:val="24"/>
          <w:szCs w:val="24"/>
        </w:rPr>
        <w:t>ADA is a membership organisation</w:t>
      </w:r>
      <w:r w:rsidRPr="00C82B0A">
        <w:rPr>
          <w:sz w:val="24"/>
          <w:szCs w:val="24"/>
        </w:rPr>
        <w:t xml:space="preserve"> that represents drainage, water level and flood risk management authorities in the UK. </w:t>
      </w:r>
    </w:p>
    <w:p w14:paraId="5FCCC932" w14:textId="19BDBE21" w:rsidR="007D3175" w:rsidRDefault="007D3175" w:rsidP="00C230D8">
      <w:pPr>
        <w:jc w:val="both"/>
        <w:rPr>
          <w:sz w:val="24"/>
          <w:szCs w:val="24"/>
        </w:rPr>
      </w:pPr>
    </w:p>
    <w:p w14:paraId="1F33C9F6" w14:textId="20D7B145" w:rsidR="00E23B23" w:rsidRDefault="00E23B23" w:rsidP="00C230D8">
      <w:pPr>
        <w:jc w:val="both"/>
        <w:rPr>
          <w:sz w:val="24"/>
          <w:szCs w:val="24"/>
        </w:rPr>
      </w:pPr>
    </w:p>
    <w:p w14:paraId="0DB861D0" w14:textId="7D9D6BEE" w:rsidR="00E23B23" w:rsidRDefault="00E23B23" w:rsidP="00C230D8">
      <w:pPr>
        <w:jc w:val="both"/>
        <w:rPr>
          <w:sz w:val="24"/>
          <w:szCs w:val="24"/>
        </w:rPr>
      </w:pPr>
    </w:p>
    <w:p w14:paraId="1B428193" w14:textId="77777777" w:rsidR="00E23B23" w:rsidRPr="00C82B0A" w:rsidRDefault="00E23B23" w:rsidP="00C230D8">
      <w:pPr>
        <w:jc w:val="both"/>
        <w:rPr>
          <w:sz w:val="24"/>
          <w:szCs w:val="24"/>
        </w:rPr>
      </w:pPr>
    </w:p>
    <w:p w14:paraId="5118051B" w14:textId="77777777" w:rsidR="00881C72" w:rsidRDefault="00881C72" w:rsidP="00C230D8">
      <w:pPr>
        <w:jc w:val="both"/>
        <w:rPr>
          <w:sz w:val="24"/>
          <w:szCs w:val="24"/>
        </w:rPr>
      </w:pPr>
    </w:p>
    <w:p w14:paraId="15E2B7DE" w14:textId="0934CA4A" w:rsidR="005312C6" w:rsidRPr="005312C6" w:rsidRDefault="005312C6" w:rsidP="00C230D8">
      <w:pPr>
        <w:jc w:val="both"/>
        <w:rPr>
          <w:b/>
          <w:bCs/>
          <w:sz w:val="28"/>
          <w:szCs w:val="28"/>
          <w:u w:val="single"/>
        </w:rPr>
      </w:pPr>
      <w:r w:rsidRPr="005312C6">
        <w:rPr>
          <w:b/>
          <w:bCs/>
          <w:sz w:val="28"/>
          <w:szCs w:val="28"/>
          <w:u w:val="single"/>
        </w:rPr>
        <w:lastRenderedPageBreak/>
        <w:t>How do IDBs manage water levels?   Example from Somerset</w:t>
      </w:r>
    </w:p>
    <w:p w14:paraId="62D0A0C1" w14:textId="0190E63C" w:rsidR="007D59E3" w:rsidRDefault="00707A27" w:rsidP="00707A27">
      <w:pPr>
        <w:autoSpaceDE w:val="0"/>
        <w:autoSpaceDN w:val="0"/>
        <w:adjustRightInd w:val="0"/>
        <w:spacing w:after="0" w:line="240" w:lineRule="auto"/>
        <w:jc w:val="both"/>
        <w:rPr>
          <w:rFonts w:cstheme="minorHAnsi"/>
          <w:sz w:val="24"/>
          <w:szCs w:val="24"/>
        </w:rPr>
      </w:pPr>
      <w:r w:rsidRPr="00C82B0A">
        <w:rPr>
          <w:rFonts w:cstheme="minorHAnsi"/>
          <w:sz w:val="24"/>
          <w:szCs w:val="24"/>
        </w:rPr>
        <w:t xml:space="preserve">The </w:t>
      </w:r>
      <w:r w:rsidRPr="00C82B0A">
        <w:rPr>
          <w:rFonts w:cstheme="minorHAnsi"/>
          <w:b/>
          <w:bCs/>
          <w:sz w:val="24"/>
          <w:szCs w:val="24"/>
        </w:rPr>
        <w:t xml:space="preserve">Somerset Drainage Board Consortium </w:t>
      </w:r>
      <w:r w:rsidRPr="00C82B0A">
        <w:rPr>
          <w:rFonts w:cstheme="minorHAnsi"/>
          <w:sz w:val="24"/>
          <w:szCs w:val="24"/>
        </w:rPr>
        <w:t>manages two drainage boards in Somerset; the Axe Brue IDB and the Parrett IDB. These two boards carry out water level management in the Somerset Levels. The land in much of this area is between only two and six metres above mean sea level. This makes</w:t>
      </w:r>
      <w:r w:rsidRPr="00786171">
        <w:rPr>
          <w:rFonts w:cstheme="minorHAnsi"/>
        </w:rPr>
        <w:t xml:space="preserve"> </w:t>
      </w:r>
      <w:r w:rsidRPr="00C82B0A">
        <w:rPr>
          <w:rFonts w:cstheme="minorHAnsi"/>
          <w:sz w:val="24"/>
          <w:szCs w:val="24"/>
        </w:rPr>
        <w:t xml:space="preserve">water level management vital for the existence and development </w:t>
      </w:r>
      <w:r w:rsidR="007D3175">
        <w:rPr>
          <w:rFonts w:cstheme="minorHAnsi"/>
          <w:noProof/>
          <w:sz w:val="24"/>
          <w:szCs w:val="24"/>
        </w:rPr>
        <mc:AlternateContent>
          <mc:Choice Requires="wpc">
            <w:drawing>
              <wp:anchor distT="0" distB="0" distL="114300" distR="114300" simplePos="0" relativeHeight="251661312" behindDoc="0" locked="0" layoutInCell="1" allowOverlap="1" wp14:anchorId="57366303" wp14:editId="31C4DFDD">
                <wp:simplePos x="0" y="0"/>
                <wp:positionH relativeFrom="column">
                  <wp:posOffset>-914400</wp:posOffset>
                </wp:positionH>
                <wp:positionV relativeFrom="paragraph">
                  <wp:posOffset>-810260</wp:posOffset>
                </wp:positionV>
                <wp:extent cx="2887980" cy="1852295"/>
                <wp:effectExtent l="0" t="0" r="0" b="0"/>
                <wp:wrapNone/>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10A78C06" id="Canvas 14" o:spid="_x0000_s1026" editas="canvas" style="position:absolute;margin-left:-1in;margin-top:-63.8pt;width:227.4pt;height:145.85pt;z-index:251661312" coordsize="28879,18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8879;height:18522;visibility:visible;mso-wrap-style:square">
                  <v:fill o:detectmouseclick="t"/>
                  <v:path o:connecttype="none"/>
                </v:shape>
              </v:group>
            </w:pict>
          </mc:Fallback>
        </mc:AlternateContent>
      </w:r>
      <w:r w:rsidRPr="00C82B0A">
        <w:rPr>
          <w:rFonts w:cstheme="minorHAnsi"/>
          <w:sz w:val="24"/>
          <w:szCs w:val="24"/>
        </w:rPr>
        <w:t>of both the urban and farming communities.  Drainage channels carry excess water away. This water discharges into main rivers.</w:t>
      </w:r>
    </w:p>
    <w:p w14:paraId="166A549C" w14:textId="77777777" w:rsidR="00C82B0A" w:rsidRPr="00C82B0A" w:rsidRDefault="00C82B0A" w:rsidP="00707A27">
      <w:pPr>
        <w:autoSpaceDE w:val="0"/>
        <w:autoSpaceDN w:val="0"/>
        <w:adjustRightInd w:val="0"/>
        <w:spacing w:after="0" w:line="240" w:lineRule="auto"/>
        <w:jc w:val="both"/>
        <w:rPr>
          <w:rFonts w:cstheme="minorHAnsi"/>
          <w:sz w:val="24"/>
          <w:szCs w:val="24"/>
        </w:rPr>
      </w:pPr>
    </w:p>
    <w:p w14:paraId="62A7D99C" w14:textId="5EF514C3" w:rsidR="005312C6" w:rsidRPr="00C82B0A" w:rsidRDefault="007D59E3" w:rsidP="00707A27">
      <w:pPr>
        <w:autoSpaceDE w:val="0"/>
        <w:autoSpaceDN w:val="0"/>
        <w:adjustRightInd w:val="0"/>
        <w:spacing w:after="0" w:line="240" w:lineRule="auto"/>
        <w:jc w:val="both"/>
        <w:rPr>
          <w:rFonts w:cstheme="minorHAnsi"/>
          <w:b/>
          <w:bCs/>
          <w:sz w:val="24"/>
          <w:szCs w:val="24"/>
          <w:u w:val="single"/>
        </w:rPr>
      </w:pPr>
      <w:r w:rsidRPr="00C82B0A">
        <w:rPr>
          <w:rFonts w:cstheme="minorHAnsi"/>
          <w:sz w:val="24"/>
          <w:szCs w:val="24"/>
        </w:rPr>
        <w:t xml:space="preserve">The </w:t>
      </w:r>
      <w:r w:rsidR="00EB2CE8" w:rsidRPr="00C82B0A">
        <w:rPr>
          <w:rFonts w:cstheme="minorHAnsi"/>
          <w:sz w:val="24"/>
          <w:szCs w:val="24"/>
        </w:rPr>
        <w:t>IDBs work to keep these watercourses clear of obstructions, dredging and managing vegetation, and constructing and controlling water management systems such as weirs and sluices.</w:t>
      </w:r>
      <w:r w:rsidR="00707A27" w:rsidRPr="00C82B0A">
        <w:rPr>
          <w:rFonts w:cstheme="minorHAnsi"/>
          <w:sz w:val="24"/>
          <w:szCs w:val="24"/>
        </w:rPr>
        <w:t xml:space="preserve"> This work benefits the people who live and work in the low-lying land. It also helps provide water to areas (known as islands) which are naturally raised above the Levels.</w:t>
      </w:r>
    </w:p>
    <w:p w14:paraId="248710DA" w14:textId="73118152" w:rsidR="005312C6" w:rsidRPr="00786171" w:rsidRDefault="00403624" w:rsidP="00C230D8">
      <w:pPr>
        <w:jc w:val="both"/>
        <w:rPr>
          <w:b/>
          <w:bCs/>
          <w:u w:val="single"/>
        </w:rPr>
      </w:pPr>
      <w:r>
        <w:rPr>
          <w:b/>
          <w:bCs/>
          <w:noProof/>
          <w:u w:val="single"/>
        </w:rPr>
        <mc:AlternateContent>
          <mc:Choice Requires="wps">
            <w:drawing>
              <wp:anchor distT="0" distB="0" distL="114300" distR="114300" simplePos="0" relativeHeight="251662336" behindDoc="0" locked="0" layoutInCell="1" allowOverlap="1" wp14:anchorId="019B244C" wp14:editId="4D3E550C">
                <wp:simplePos x="0" y="0"/>
                <wp:positionH relativeFrom="column">
                  <wp:posOffset>30480</wp:posOffset>
                </wp:positionH>
                <wp:positionV relativeFrom="paragraph">
                  <wp:posOffset>219075</wp:posOffset>
                </wp:positionV>
                <wp:extent cx="5725160" cy="1874520"/>
                <wp:effectExtent l="0" t="0" r="12065" b="26035"/>
                <wp:wrapNone/>
                <wp:docPr id="17" name="Text Box 17"/>
                <wp:cNvGraphicFramePr/>
                <a:graphic xmlns:a="http://schemas.openxmlformats.org/drawingml/2006/main">
                  <a:graphicData uri="http://schemas.microsoft.com/office/word/2010/wordprocessingShape">
                    <wps:wsp>
                      <wps:cNvSpPr txBox="1"/>
                      <wps:spPr>
                        <a:xfrm>
                          <a:off x="0" y="0"/>
                          <a:ext cx="5725160" cy="1874520"/>
                        </a:xfrm>
                        <a:prstGeom prst="rect">
                          <a:avLst/>
                        </a:prstGeom>
                        <a:solidFill>
                          <a:schemeClr val="lt1"/>
                        </a:solidFill>
                        <a:ln w="6350">
                          <a:solidFill>
                            <a:schemeClr val="bg1"/>
                          </a:solidFill>
                        </a:ln>
                      </wps:spPr>
                      <wps:txbx>
                        <w:txbxContent>
                          <w:p w14:paraId="21D52933" w14:textId="36D4C4CD" w:rsidR="00403624" w:rsidRDefault="00403624">
                            <w:r>
                              <w:rPr>
                                <w:noProof/>
                              </w:rPr>
                              <w:drawing>
                                <wp:inline distT="0" distB="0" distL="0" distR="0" wp14:anchorId="74782DAC" wp14:editId="7344F0BF">
                                  <wp:extent cx="5532120" cy="18186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2120" cy="181864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19B244C" id="_x0000_t202" coordsize="21600,21600" o:spt="202" path="m,l,21600r21600,l21600,xe">
                <v:stroke joinstyle="miter"/>
                <v:path gradientshapeok="t" o:connecttype="rect"/>
              </v:shapetype>
              <v:shape id="Text Box 17" o:spid="_x0000_s1026" type="#_x0000_t202" style="position:absolute;left:0;text-align:left;margin-left:2.4pt;margin-top:17.25pt;width:450.8pt;height:147.6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" fillcolor="white [3201]" strokecolor="white [3212]" strokeweight=".5pt">
                <v:textbox style="mso-fit-shape-to-text:t">
                  <w:txbxContent>
                    <w:p w14:paraId="21D52933" w14:textId="36D4C4CD" w:rsidR="00403624" w:rsidRDefault="00403624">
                      <w:r>
                        <w:rPr>
                          <w:noProof/>
                        </w:rPr>
                        <w:drawing>
                          <wp:inline distT="0" distB="0" distL="0" distR="0" wp14:anchorId="74782DAC" wp14:editId="7344F0BF">
                            <wp:extent cx="5532120" cy="18186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2120" cy="1818640"/>
                                    </a:xfrm>
                                    <a:prstGeom prst="rect">
                                      <a:avLst/>
                                    </a:prstGeom>
                                    <a:noFill/>
                                    <a:ln>
                                      <a:noFill/>
                                    </a:ln>
                                  </pic:spPr>
                                </pic:pic>
                              </a:graphicData>
                            </a:graphic>
                          </wp:inline>
                        </w:drawing>
                      </w:r>
                    </w:p>
                  </w:txbxContent>
                </v:textbox>
              </v:shape>
            </w:pict>
          </mc:Fallback>
        </mc:AlternateContent>
      </w:r>
    </w:p>
    <w:p w14:paraId="62F7A277" w14:textId="69D86027" w:rsidR="005312C6" w:rsidRDefault="005312C6" w:rsidP="00C230D8">
      <w:pPr>
        <w:jc w:val="both"/>
        <w:rPr>
          <w:b/>
          <w:bCs/>
          <w:sz w:val="28"/>
          <w:szCs w:val="28"/>
          <w:u w:val="single"/>
        </w:rPr>
      </w:pPr>
      <w:r>
        <w:rPr>
          <w:b/>
          <w:bCs/>
          <w:sz w:val="28"/>
          <w:szCs w:val="28"/>
          <w:u w:val="single"/>
        </w:rPr>
        <w:t xml:space="preserve"> </w:t>
      </w:r>
    </w:p>
    <w:p w14:paraId="7D2B9D45" w14:textId="77777777" w:rsidR="00403624" w:rsidRDefault="00403624" w:rsidP="00707A27">
      <w:pPr>
        <w:jc w:val="both"/>
        <w:rPr>
          <w:rFonts w:cstheme="minorHAnsi"/>
          <w:sz w:val="20"/>
          <w:szCs w:val="20"/>
        </w:rPr>
      </w:pPr>
    </w:p>
    <w:p w14:paraId="04500383" w14:textId="77777777" w:rsidR="00403624" w:rsidRDefault="00403624" w:rsidP="00707A27">
      <w:pPr>
        <w:jc w:val="both"/>
        <w:rPr>
          <w:rFonts w:cstheme="minorHAnsi"/>
          <w:sz w:val="20"/>
          <w:szCs w:val="20"/>
        </w:rPr>
      </w:pPr>
    </w:p>
    <w:p w14:paraId="75C02AF9" w14:textId="77777777" w:rsidR="00403624" w:rsidRDefault="00403624" w:rsidP="00707A27">
      <w:pPr>
        <w:jc w:val="both"/>
        <w:rPr>
          <w:rFonts w:cstheme="minorHAnsi"/>
          <w:sz w:val="20"/>
          <w:szCs w:val="20"/>
        </w:rPr>
      </w:pPr>
    </w:p>
    <w:p w14:paraId="1B16A741" w14:textId="77777777" w:rsidR="00403624" w:rsidRDefault="00403624" w:rsidP="00707A27">
      <w:pPr>
        <w:jc w:val="both"/>
        <w:rPr>
          <w:rFonts w:cstheme="minorHAnsi"/>
          <w:sz w:val="20"/>
          <w:szCs w:val="20"/>
        </w:rPr>
      </w:pPr>
    </w:p>
    <w:p w14:paraId="5E818AFB" w14:textId="77777777" w:rsidR="00403624" w:rsidRDefault="00403624" w:rsidP="00707A27">
      <w:pPr>
        <w:jc w:val="both"/>
        <w:rPr>
          <w:rFonts w:cstheme="minorHAnsi"/>
          <w:sz w:val="20"/>
          <w:szCs w:val="20"/>
        </w:rPr>
      </w:pPr>
    </w:p>
    <w:p w14:paraId="4B3BF7F5" w14:textId="77777777" w:rsidR="00403624" w:rsidRDefault="00403624" w:rsidP="00707A27">
      <w:pPr>
        <w:jc w:val="both"/>
        <w:rPr>
          <w:rFonts w:cstheme="minorHAnsi"/>
          <w:sz w:val="20"/>
          <w:szCs w:val="20"/>
        </w:rPr>
      </w:pPr>
    </w:p>
    <w:p w14:paraId="18374896" w14:textId="2ABDB7AB" w:rsidR="00707A27" w:rsidRPr="00A97D4E" w:rsidRDefault="00FF3EA9" w:rsidP="00707A27">
      <w:pPr>
        <w:jc w:val="both"/>
        <w:rPr>
          <w:rFonts w:cstheme="minorHAnsi"/>
          <w:sz w:val="20"/>
          <w:szCs w:val="20"/>
        </w:rPr>
      </w:pPr>
      <w:r>
        <w:rPr>
          <w:rFonts w:cstheme="minorHAnsi"/>
          <w:sz w:val="20"/>
          <w:szCs w:val="20"/>
        </w:rPr>
        <w:t xml:space="preserve">Photos 1 &amp; 2: </w:t>
      </w:r>
      <w:r w:rsidR="00707A27" w:rsidRPr="00A97D4E">
        <w:rPr>
          <w:rFonts w:cstheme="minorHAnsi"/>
          <w:sz w:val="20"/>
          <w:szCs w:val="20"/>
        </w:rPr>
        <w:t>Outside and inside a pumping station on the Somerset Levels</w:t>
      </w:r>
    </w:p>
    <w:p w14:paraId="32B431FA" w14:textId="23E35145" w:rsidR="00707A27" w:rsidRPr="00786171" w:rsidRDefault="00707A27" w:rsidP="00707A27">
      <w:pPr>
        <w:autoSpaceDE w:val="0"/>
        <w:autoSpaceDN w:val="0"/>
        <w:adjustRightInd w:val="0"/>
        <w:spacing w:after="0" w:line="240" w:lineRule="auto"/>
        <w:rPr>
          <w:rFonts w:cstheme="minorHAnsi"/>
          <w:sz w:val="24"/>
          <w:szCs w:val="24"/>
        </w:rPr>
      </w:pPr>
      <w:r w:rsidRPr="00786171">
        <w:rPr>
          <w:rFonts w:cstheme="minorHAnsi"/>
          <w:sz w:val="24"/>
          <w:szCs w:val="24"/>
        </w:rPr>
        <w:t xml:space="preserve">Pumping stations remove excess water from the area. </w:t>
      </w:r>
      <w:r w:rsidR="00EB2CE8" w:rsidRPr="00786171">
        <w:rPr>
          <w:rFonts w:cstheme="minorHAnsi"/>
          <w:sz w:val="24"/>
          <w:szCs w:val="24"/>
        </w:rPr>
        <w:t xml:space="preserve">In Somerset these are managed by the Environment Agency. </w:t>
      </w:r>
      <w:r w:rsidRPr="00786171">
        <w:rPr>
          <w:rFonts w:cstheme="minorHAnsi"/>
          <w:sz w:val="24"/>
          <w:szCs w:val="24"/>
        </w:rPr>
        <w:t>For example, pumping water from</w:t>
      </w:r>
      <w:r w:rsidR="00EB2CE8" w:rsidRPr="00786171">
        <w:rPr>
          <w:rFonts w:cstheme="minorHAnsi"/>
          <w:sz w:val="24"/>
          <w:szCs w:val="24"/>
        </w:rPr>
        <w:t xml:space="preserve"> </w:t>
      </w:r>
      <w:r w:rsidRPr="00786171">
        <w:rPr>
          <w:rFonts w:cstheme="minorHAnsi"/>
          <w:sz w:val="24"/>
          <w:szCs w:val="24"/>
        </w:rPr>
        <w:t>the North Drain into the Brue, as and when required, helps to avoid flooding on 9,700</w:t>
      </w:r>
      <w:r w:rsidR="00EB2CE8" w:rsidRPr="00786171">
        <w:rPr>
          <w:rFonts w:cstheme="minorHAnsi"/>
          <w:sz w:val="24"/>
          <w:szCs w:val="24"/>
        </w:rPr>
        <w:t xml:space="preserve"> </w:t>
      </w:r>
      <w:r w:rsidRPr="00786171">
        <w:rPr>
          <w:rFonts w:cstheme="minorHAnsi"/>
          <w:sz w:val="24"/>
          <w:szCs w:val="24"/>
        </w:rPr>
        <w:t>acres of land.</w:t>
      </w:r>
      <w:r w:rsidR="00A97D4E" w:rsidRPr="00786171">
        <w:rPr>
          <w:rFonts w:cstheme="minorHAnsi"/>
          <w:sz w:val="24"/>
          <w:szCs w:val="24"/>
        </w:rPr>
        <w:t xml:space="preserve"> </w:t>
      </w:r>
    </w:p>
    <w:p w14:paraId="06630A8D" w14:textId="231897C9" w:rsidR="00A97D4E" w:rsidRPr="00A97D4E" w:rsidRDefault="00A97D4E" w:rsidP="00707A27">
      <w:pPr>
        <w:autoSpaceDE w:val="0"/>
        <w:autoSpaceDN w:val="0"/>
        <w:adjustRightInd w:val="0"/>
        <w:spacing w:after="0" w:line="240" w:lineRule="auto"/>
        <w:rPr>
          <w:rFonts w:cstheme="minorHAnsi"/>
          <w:sz w:val="24"/>
          <w:szCs w:val="24"/>
        </w:rPr>
      </w:pPr>
    </w:p>
    <w:p w14:paraId="35B52999" w14:textId="0183C6C0" w:rsidR="005312C6" w:rsidRDefault="00A71073" w:rsidP="00C230D8">
      <w:pPr>
        <w:jc w:val="both"/>
        <w:rPr>
          <w:b/>
          <w:bCs/>
          <w:noProof/>
          <w:sz w:val="28"/>
          <w:szCs w:val="28"/>
          <w:u w:val="single"/>
          <w:lang w:eastAsia="en-GB"/>
        </w:rPr>
      </w:pPr>
      <w:r>
        <w:rPr>
          <w:b/>
          <w:bCs/>
          <w:noProof/>
          <w:sz w:val="28"/>
          <w:szCs w:val="28"/>
          <w:u w:val="single"/>
          <w:lang w:eastAsia="en-GB"/>
        </w:rPr>
        <mc:AlternateContent>
          <mc:Choice Requires="wps">
            <w:drawing>
              <wp:anchor distT="0" distB="0" distL="114300" distR="114300" simplePos="0" relativeHeight="251663360" behindDoc="0" locked="0" layoutInCell="1" allowOverlap="1" wp14:anchorId="2BB9D794" wp14:editId="769716E9">
                <wp:simplePos x="0" y="0"/>
                <wp:positionH relativeFrom="margin">
                  <wp:align>left</wp:align>
                </wp:positionH>
                <wp:positionV relativeFrom="paragraph">
                  <wp:posOffset>62230</wp:posOffset>
                </wp:positionV>
                <wp:extent cx="5956300" cy="3670300"/>
                <wp:effectExtent l="0" t="0" r="25400" b="25400"/>
                <wp:wrapNone/>
                <wp:docPr id="19" name="Text Box 19"/>
                <wp:cNvGraphicFramePr/>
                <a:graphic xmlns:a="http://schemas.openxmlformats.org/drawingml/2006/main">
                  <a:graphicData uri="http://schemas.microsoft.com/office/word/2010/wordprocessingShape">
                    <wps:wsp>
                      <wps:cNvSpPr txBox="1"/>
                      <wps:spPr>
                        <a:xfrm>
                          <a:off x="0" y="0"/>
                          <a:ext cx="5956300" cy="3670300"/>
                        </a:xfrm>
                        <a:prstGeom prst="rect">
                          <a:avLst/>
                        </a:prstGeom>
                        <a:solidFill>
                          <a:schemeClr val="lt1"/>
                        </a:solidFill>
                        <a:ln w="6350">
                          <a:solidFill>
                            <a:schemeClr val="bg1"/>
                          </a:solidFill>
                        </a:ln>
                      </wps:spPr>
                      <wps:txbx>
                        <w:txbxContent>
                          <w:p w14:paraId="767562F4" w14:textId="68A7EE99" w:rsidR="00A71073" w:rsidRDefault="00A71073" w:rsidP="00F12A2D">
                            <w:pPr>
                              <w:jc w:val="center"/>
                            </w:pPr>
                            <w:r w:rsidRPr="00A71073">
                              <w:rPr>
                                <w:noProof/>
                              </w:rPr>
                              <w:drawing>
                                <wp:inline distT="0" distB="0" distL="0" distR="0" wp14:anchorId="1BE786E0" wp14:editId="4437B99E">
                                  <wp:extent cx="5003800" cy="334162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9351" cy="33653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9D794" id="Text Box 19" o:spid="_x0000_s1027" type="#_x0000_t202" style="position:absolute;left:0;text-align:left;margin-left:0;margin-top:4.9pt;width:469pt;height:289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" fillcolor="white [3201]" strokecolor="white [3212]" strokeweight=".5pt">
                <v:textbox>
                  <w:txbxContent>
                    <w:p w14:paraId="767562F4" w14:textId="68A7EE99" w:rsidR="00A71073" w:rsidRDefault="00A71073" w:rsidP="00F12A2D">
                      <w:pPr>
                        <w:jc w:val="center"/>
                      </w:pPr>
                      <w:r w:rsidRPr="00A71073">
                        <w:rPr>
                          <w:noProof/>
                        </w:rPr>
                        <w:drawing>
                          <wp:inline distT="0" distB="0" distL="0" distR="0" wp14:anchorId="1BE786E0" wp14:editId="4437B99E">
                            <wp:extent cx="5003800" cy="334162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9351" cy="3365362"/>
                                    </a:xfrm>
                                    <a:prstGeom prst="rect">
                                      <a:avLst/>
                                    </a:prstGeom>
                                    <a:noFill/>
                                    <a:ln>
                                      <a:noFill/>
                                    </a:ln>
                                  </pic:spPr>
                                </pic:pic>
                              </a:graphicData>
                            </a:graphic>
                          </wp:inline>
                        </w:drawing>
                      </w:r>
                    </w:p>
                  </w:txbxContent>
                </v:textbox>
                <w10:wrap anchorx="margin"/>
              </v:shape>
            </w:pict>
          </mc:Fallback>
        </mc:AlternateContent>
      </w:r>
    </w:p>
    <w:p w14:paraId="103EAC8E" w14:textId="2BEE6AB7" w:rsidR="00A71073" w:rsidRDefault="00A71073" w:rsidP="00C230D8">
      <w:pPr>
        <w:jc w:val="both"/>
        <w:rPr>
          <w:b/>
          <w:bCs/>
          <w:sz w:val="28"/>
          <w:szCs w:val="28"/>
          <w:u w:val="single"/>
        </w:rPr>
      </w:pPr>
    </w:p>
    <w:p w14:paraId="7480C28C" w14:textId="0AB46D6C" w:rsidR="00A71073" w:rsidRDefault="00A71073" w:rsidP="00C230D8">
      <w:pPr>
        <w:jc w:val="both"/>
        <w:rPr>
          <w:b/>
          <w:bCs/>
          <w:sz w:val="28"/>
          <w:szCs w:val="28"/>
          <w:u w:val="single"/>
        </w:rPr>
      </w:pPr>
    </w:p>
    <w:p w14:paraId="46D685C0" w14:textId="2ED5F576" w:rsidR="00A71073" w:rsidRDefault="00A71073" w:rsidP="00C230D8">
      <w:pPr>
        <w:jc w:val="both"/>
        <w:rPr>
          <w:b/>
          <w:bCs/>
          <w:sz w:val="28"/>
          <w:szCs w:val="28"/>
          <w:u w:val="single"/>
        </w:rPr>
      </w:pPr>
    </w:p>
    <w:p w14:paraId="61367A1F" w14:textId="01F7D154" w:rsidR="00A71073" w:rsidRDefault="00A71073" w:rsidP="00C230D8">
      <w:pPr>
        <w:jc w:val="both"/>
        <w:rPr>
          <w:b/>
          <w:bCs/>
          <w:sz w:val="28"/>
          <w:szCs w:val="28"/>
          <w:u w:val="single"/>
        </w:rPr>
      </w:pPr>
    </w:p>
    <w:p w14:paraId="1B2643BB" w14:textId="77777777" w:rsidR="00A71073" w:rsidRDefault="00A71073" w:rsidP="00C230D8">
      <w:pPr>
        <w:jc w:val="both"/>
        <w:rPr>
          <w:b/>
          <w:bCs/>
          <w:sz w:val="28"/>
          <w:szCs w:val="28"/>
          <w:u w:val="single"/>
        </w:rPr>
      </w:pPr>
    </w:p>
    <w:p w14:paraId="4A72FDC4" w14:textId="77777777" w:rsidR="00A71073" w:rsidRDefault="00A71073" w:rsidP="00C230D8">
      <w:pPr>
        <w:jc w:val="both"/>
        <w:rPr>
          <w:rFonts w:cstheme="minorHAnsi"/>
          <w:sz w:val="20"/>
          <w:szCs w:val="20"/>
        </w:rPr>
      </w:pPr>
    </w:p>
    <w:p w14:paraId="5837E553" w14:textId="77777777" w:rsidR="00A71073" w:rsidRDefault="00A71073" w:rsidP="00C230D8">
      <w:pPr>
        <w:jc w:val="both"/>
        <w:rPr>
          <w:rFonts w:cstheme="minorHAnsi"/>
          <w:sz w:val="20"/>
          <w:szCs w:val="20"/>
        </w:rPr>
      </w:pPr>
    </w:p>
    <w:p w14:paraId="18FDDEFF" w14:textId="77777777" w:rsidR="00A71073" w:rsidRDefault="00A71073" w:rsidP="00C230D8">
      <w:pPr>
        <w:jc w:val="both"/>
        <w:rPr>
          <w:rFonts w:cstheme="minorHAnsi"/>
          <w:sz w:val="20"/>
          <w:szCs w:val="20"/>
        </w:rPr>
      </w:pPr>
    </w:p>
    <w:p w14:paraId="3CE3D369" w14:textId="77777777" w:rsidR="00A71073" w:rsidRDefault="00A71073" w:rsidP="00C230D8">
      <w:pPr>
        <w:jc w:val="both"/>
        <w:rPr>
          <w:rFonts w:cstheme="minorHAnsi"/>
          <w:sz w:val="20"/>
          <w:szCs w:val="20"/>
        </w:rPr>
      </w:pPr>
    </w:p>
    <w:p w14:paraId="1FFBB100" w14:textId="77777777" w:rsidR="00A71073" w:rsidRDefault="00A71073" w:rsidP="00C230D8">
      <w:pPr>
        <w:jc w:val="both"/>
        <w:rPr>
          <w:rFonts w:cstheme="minorHAnsi"/>
          <w:sz w:val="20"/>
          <w:szCs w:val="20"/>
        </w:rPr>
      </w:pPr>
    </w:p>
    <w:p w14:paraId="4F2313C9" w14:textId="77777777" w:rsidR="00A71073" w:rsidRDefault="00A71073" w:rsidP="00C230D8">
      <w:pPr>
        <w:jc w:val="both"/>
        <w:rPr>
          <w:rFonts w:cstheme="minorHAnsi"/>
          <w:sz w:val="20"/>
          <w:szCs w:val="20"/>
        </w:rPr>
      </w:pPr>
    </w:p>
    <w:p w14:paraId="113A6009" w14:textId="77777777" w:rsidR="00A71073" w:rsidRDefault="00A71073" w:rsidP="00C230D8">
      <w:pPr>
        <w:jc w:val="both"/>
        <w:rPr>
          <w:rFonts w:cstheme="minorHAnsi"/>
          <w:sz w:val="20"/>
          <w:szCs w:val="20"/>
        </w:rPr>
      </w:pPr>
    </w:p>
    <w:p w14:paraId="27AE9B58" w14:textId="3F969308" w:rsidR="00F12A2D" w:rsidRPr="00E23B23" w:rsidRDefault="00FF3EA9" w:rsidP="00E23B23">
      <w:pPr>
        <w:jc w:val="both"/>
        <w:rPr>
          <w:rFonts w:cstheme="minorHAnsi"/>
          <w:sz w:val="20"/>
          <w:szCs w:val="20"/>
        </w:rPr>
      </w:pPr>
      <w:r>
        <w:rPr>
          <w:rFonts w:cstheme="minorHAnsi"/>
          <w:sz w:val="20"/>
          <w:szCs w:val="20"/>
        </w:rPr>
        <w:t xml:space="preserve">Photo 3: </w:t>
      </w:r>
      <w:r w:rsidR="00A97D4E" w:rsidRPr="00A97D4E">
        <w:rPr>
          <w:rFonts w:cstheme="minorHAnsi"/>
          <w:sz w:val="20"/>
          <w:szCs w:val="20"/>
        </w:rPr>
        <w:t>Dredging in progress</w:t>
      </w:r>
      <w:r w:rsidR="00FD28F2">
        <w:rPr>
          <w:rFonts w:cstheme="minorHAnsi"/>
          <w:sz w:val="20"/>
          <w:szCs w:val="20"/>
        </w:rPr>
        <w:t xml:space="preserve"> (Somerset Rivers Authority)</w:t>
      </w:r>
    </w:p>
    <w:p w14:paraId="4B8507E2" w14:textId="710D7866" w:rsidR="00DD1783" w:rsidRDefault="00DD1783" w:rsidP="001C5016">
      <w:pPr>
        <w:rPr>
          <w:b/>
          <w:bCs/>
          <w:sz w:val="28"/>
          <w:szCs w:val="28"/>
          <w:u w:val="single"/>
        </w:rPr>
      </w:pPr>
      <w:r>
        <w:rPr>
          <w:b/>
          <w:bCs/>
          <w:sz w:val="28"/>
          <w:szCs w:val="28"/>
          <w:u w:val="single"/>
        </w:rPr>
        <w:lastRenderedPageBreak/>
        <w:t xml:space="preserve">Section 3 - </w:t>
      </w:r>
      <w:r w:rsidR="007F09CB" w:rsidRPr="00B20832">
        <w:rPr>
          <w:b/>
          <w:bCs/>
          <w:sz w:val="28"/>
          <w:szCs w:val="28"/>
          <w:u w:val="single"/>
        </w:rPr>
        <w:t xml:space="preserve">During </w:t>
      </w:r>
      <w:r w:rsidR="009A00F2" w:rsidRPr="00B20832">
        <w:rPr>
          <w:b/>
          <w:bCs/>
          <w:sz w:val="28"/>
          <w:szCs w:val="28"/>
          <w:u w:val="single"/>
        </w:rPr>
        <w:t xml:space="preserve">the </w:t>
      </w:r>
      <w:r w:rsidR="007F09CB" w:rsidRPr="00B20832">
        <w:rPr>
          <w:b/>
          <w:bCs/>
          <w:sz w:val="28"/>
          <w:szCs w:val="28"/>
          <w:u w:val="single"/>
        </w:rPr>
        <w:t>visit</w:t>
      </w:r>
    </w:p>
    <w:p w14:paraId="7446BBEB" w14:textId="6BECEEF0" w:rsidR="005312C6" w:rsidRDefault="00DD1783" w:rsidP="00C230D8">
      <w:pPr>
        <w:jc w:val="both"/>
        <w:rPr>
          <w:sz w:val="24"/>
          <w:szCs w:val="24"/>
        </w:rPr>
      </w:pPr>
      <w:r w:rsidRPr="00DD1783">
        <w:rPr>
          <w:sz w:val="24"/>
          <w:szCs w:val="24"/>
        </w:rPr>
        <w:t>Th</w:t>
      </w:r>
      <w:r>
        <w:rPr>
          <w:sz w:val="24"/>
          <w:szCs w:val="24"/>
        </w:rPr>
        <w:t>e</w:t>
      </w:r>
      <w:r w:rsidRPr="00DD1783">
        <w:rPr>
          <w:sz w:val="24"/>
          <w:szCs w:val="24"/>
        </w:rPr>
        <w:t xml:space="preserve"> questions</w:t>
      </w:r>
      <w:r>
        <w:rPr>
          <w:sz w:val="24"/>
          <w:szCs w:val="24"/>
        </w:rPr>
        <w:t xml:space="preserve"> below</w:t>
      </w:r>
      <w:r w:rsidRPr="00DD1783">
        <w:rPr>
          <w:sz w:val="24"/>
          <w:szCs w:val="24"/>
        </w:rPr>
        <w:t xml:space="preserve"> could be used as part of the introduction to the</w:t>
      </w:r>
      <w:r w:rsidR="001C5016">
        <w:rPr>
          <w:sz w:val="24"/>
          <w:szCs w:val="24"/>
        </w:rPr>
        <w:t xml:space="preserve"> p</w:t>
      </w:r>
      <w:r w:rsidRPr="00DD1783">
        <w:rPr>
          <w:sz w:val="24"/>
          <w:szCs w:val="24"/>
        </w:rPr>
        <w:t xml:space="preserve">umping </w:t>
      </w:r>
      <w:r w:rsidR="001C5016">
        <w:rPr>
          <w:sz w:val="24"/>
          <w:szCs w:val="24"/>
        </w:rPr>
        <w:t>s</w:t>
      </w:r>
      <w:r w:rsidRPr="00DD1783">
        <w:rPr>
          <w:sz w:val="24"/>
          <w:szCs w:val="24"/>
        </w:rPr>
        <w:t xml:space="preserve">tation </w:t>
      </w:r>
      <w:r>
        <w:rPr>
          <w:sz w:val="24"/>
          <w:szCs w:val="24"/>
        </w:rPr>
        <w:t>and to</w:t>
      </w:r>
      <w:r w:rsidRPr="00DD1783">
        <w:rPr>
          <w:sz w:val="24"/>
          <w:szCs w:val="24"/>
        </w:rPr>
        <w:t xml:space="preserve"> </w:t>
      </w:r>
      <w:r>
        <w:rPr>
          <w:sz w:val="24"/>
          <w:szCs w:val="24"/>
        </w:rPr>
        <w:t xml:space="preserve">demonstrate </w:t>
      </w:r>
      <w:bookmarkStart w:id="2" w:name="_Hlk97609734"/>
      <w:r>
        <w:rPr>
          <w:sz w:val="24"/>
          <w:szCs w:val="24"/>
        </w:rPr>
        <w:t xml:space="preserve">how the management of water levels and the work of the IDB </w:t>
      </w:r>
      <w:r w:rsidR="001C5016">
        <w:rPr>
          <w:sz w:val="24"/>
          <w:szCs w:val="24"/>
        </w:rPr>
        <w:t xml:space="preserve">has a </w:t>
      </w:r>
      <w:r>
        <w:rPr>
          <w:sz w:val="24"/>
          <w:szCs w:val="24"/>
        </w:rPr>
        <w:t>wider</w:t>
      </w:r>
      <w:r w:rsidR="00AF6A79">
        <w:rPr>
          <w:sz w:val="24"/>
          <w:szCs w:val="24"/>
        </w:rPr>
        <w:t xml:space="preserve"> benefit to </w:t>
      </w:r>
      <w:r w:rsidR="001C5016">
        <w:rPr>
          <w:sz w:val="24"/>
          <w:szCs w:val="24"/>
        </w:rPr>
        <w:t xml:space="preserve">society, businesses and infrastructure in the area. </w:t>
      </w:r>
      <w:bookmarkEnd w:id="2"/>
      <w:r w:rsidR="005138D4">
        <w:rPr>
          <w:sz w:val="24"/>
          <w:szCs w:val="24"/>
        </w:rPr>
        <w:t xml:space="preserve">This could be followed up </w:t>
      </w:r>
      <w:r w:rsidR="00241C82">
        <w:rPr>
          <w:sz w:val="24"/>
          <w:szCs w:val="24"/>
        </w:rPr>
        <w:t xml:space="preserve">during a tour of the IDB </w:t>
      </w:r>
      <w:r w:rsidR="005138D4">
        <w:rPr>
          <w:sz w:val="24"/>
          <w:szCs w:val="24"/>
        </w:rPr>
        <w:t xml:space="preserve">with a field sketch activity </w:t>
      </w:r>
      <w:r w:rsidR="0009221E">
        <w:rPr>
          <w:sz w:val="24"/>
          <w:szCs w:val="24"/>
        </w:rPr>
        <w:t xml:space="preserve">(see </w:t>
      </w:r>
      <w:r w:rsidR="007D3175">
        <w:rPr>
          <w:sz w:val="24"/>
          <w:szCs w:val="24"/>
        </w:rPr>
        <w:t>F</w:t>
      </w:r>
      <w:r w:rsidR="0009221E">
        <w:rPr>
          <w:sz w:val="24"/>
          <w:szCs w:val="24"/>
        </w:rPr>
        <w:t>i</w:t>
      </w:r>
      <w:r w:rsidR="007D3175">
        <w:rPr>
          <w:sz w:val="24"/>
          <w:szCs w:val="24"/>
        </w:rPr>
        <w:t>el</w:t>
      </w:r>
      <w:r w:rsidR="0009221E">
        <w:rPr>
          <w:sz w:val="24"/>
          <w:szCs w:val="24"/>
        </w:rPr>
        <w:t>d</w:t>
      </w:r>
      <w:r w:rsidR="007D3175">
        <w:rPr>
          <w:sz w:val="24"/>
          <w:szCs w:val="24"/>
        </w:rPr>
        <w:t xml:space="preserve"> S</w:t>
      </w:r>
      <w:r w:rsidR="0009221E">
        <w:rPr>
          <w:sz w:val="24"/>
          <w:szCs w:val="24"/>
        </w:rPr>
        <w:t xml:space="preserve">ketch </w:t>
      </w:r>
      <w:r w:rsidR="007D3175">
        <w:rPr>
          <w:sz w:val="24"/>
          <w:szCs w:val="24"/>
        </w:rPr>
        <w:t>worksheet)</w:t>
      </w:r>
      <w:r w:rsidR="0009221E">
        <w:rPr>
          <w:sz w:val="24"/>
          <w:szCs w:val="24"/>
        </w:rPr>
        <w:t xml:space="preserve"> </w:t>
      </w:r>
      <w:r w:rsidR="00241C82">
        <w:rPr>
          <w:sz w:val="24"/>
          <w:szCs w:val="24"/>
        </w:rPr>
        <w:t>to</w:t>
      </w:r>
      <w:r w:rsidR="005138D4">
        <w:rPr>
          <w:sz w:val="24"/>
          <w:szCs w:val="24"/>
        </w:rPr>
        <w:t xml:space="preserve"> point out key features whilst sitting at a point where there is a</w:t>
      </w:r>
      <w:r w:rsidR="00241C82">
        <w:rPr>
          <w:sz w:val="24"/>
          <w:szCs w:val="24"/>
        </w:rPr>
        <w:t xml:space="preserve"> clear</w:t>
      </w:r>
      <w:r w:rsidR="005138D4">
        <w:rPr>
          <w:sz w:val="24"/>
          <w:szCs w:val="24"/>
        </w:rPr>
        <w:t xml:space="preserve"> view </w:t>
      </w:r>
      <w:r w:rsidR="00241C82">
        <w:rPr>
          <w:sz w:val="24"/>
          <w:szCs w:val="24"/>
        </w:rPr>
        <w:t>across</w:t>
      </w:r>
      <w:r w:rsidR="005138D4">
        <w:rPr>
          <w:sz w:val="24"/>
          <w:szCs w:val="24"/>
        </w:rPr>
        <w:t xml:space="preserve"> the drainage basin.</w:t>
      </w:r>
    </w:p>
    <w:p w14:paraId="7B976F56" w14:textId="75093FFC" w:rsidR="007D3175" w:rsidRDefault="00F12A2D" w:rsidP="00F12A2D">
      <w:pPr>
        <w:jc w:val="center"/>
        <w:rPr>
          <w:sz w:val="24"/>
          <w:szCs w:val="24"/>
        </w:rPr>
      </w:pPr>
      <w:r>
        <w:rPr>
          <w:noProof/>
          <w:sz w:val="24"/>
          <w:szCs w:val="24"/>
        </w:rPr>
        <w:drawing>
          <wp:inline distT="0" distB="0" distL="0" distR="0" wp14:anchorId="435BFDBF" wp14:editId="4A2B3D95">
            <wp:extent cx="4820356" cy="30988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4428" cy="3101418"/>
                    </a:xfrm>
                    <a:prstGeom prst="rect">
                      <a:avLst/>
                    </a:prstGeom>
                    <a:noFill/>
                    <a:ln>
                      <a:noFill/>
                    </a:ln>
                  </pic:spPr>
                </pic:pic>
              </a:graphicData>
            </a:graphic>
          </wp:inline>
        </w:drawing>
      </w:r>
    </w:p>
    <w:p w14:paraId="399BD3F7" w14:textId="14267F35" w:rsidR="007D3175" w:rsidRDefault="00403624" w:rsidP="00C230D8">
      <w:pPr>
        <w:jc w:val="both"/>
        <w:rPr>
          <w:bCs/>
          <w:sz w:val="20"/>
          <w:szCs w:val="20"/>
        </w:rPr>
      </w:pPr>
      <w:r>
        <w:rPr>
          <w:bCs/>
          <w:sz w:val="20"/>
          <w:szCs w:val="20"/>
        </w:rPr>
        <w:t xml:space="preserve">Photo 4: </w:t>
      </w:r>
      <w:r w:rsidR="007D3175" w:rsidRPr="007D3175">
        <w:rPr>
          <w:bCs/>
          <w:sz w:val="20"/>
          <w:szCs w:val="20"/>
        </w:rPr>
        <w:t>Drainage engineer James Thomas from the Lower Severn Drainage Board with year 13 students from Alcester Grammar School.</w:t>
      </w:r>
    </w:p>
    <w:p w14:paraId="23EAC5B5" w14:textId="77777777" w:rsidR="00A71073" w:rsidRPr="007D3175" w:rsidRDefault="00A71073" w:rsidP="00C230D8">
      <w:pPr>
        <w:jc w:val="both"/>
        <w:rPr>
          <w:bCs/>
          <w:sz w:val="20"/>
          <w:szCs w:val="20"/>
        </w:rPr>
      </w:pPr>
    </w:p>
    <w:p w14:paraId="5442B32F" w14:textId="2EBA3BFB" w:rsidR="005312C6" w:rsidRPr="001C5016" w:rsidRDefault="005312C6" w:rsidP="00C230D8">
      <w:pPr>
        <w:jc w:val="both"/>
        <w:rPr>
          <w:b/>
          <w:bCs/>
          <w:sz w:val="24"/>
          <w:szCs w:val="24"/>
        </w:rPr>
      </w:pPr>
      <w:r w:rsidRPr="001C5016">
        <w:rPr>
          <w:b/>
          <w:bCs/>
          <w:sz w:val="24"/>
          <w:szCs w:val="24"/>
        </w:rPr>
        <w:t>Q1    This image shows a village centre that has been flooded.  Who and what might be affected by this?</w:t>
      </w:r>
    </w:p>
    <w:p w14:paraId="36462F3F" w14:textId="4C6B02B7" w:rsidR="007F09CB" w:rsidRDefault="005312C6" w:rsidP="00F12A2D">
      <w:pPr>
        <w:jc w:val="center"/>
        <w:rPr>
          <w:sz w:val="24"/>
          <w:szCs w:val="24"/>
        </w:rPr>
      </w:pPr>
      <w:r w:rsidRPr="005312C6">
        <w:rPr>
          <w:noProof/>
          <w:sz w:val="24"/>
          <w:szCs w:val="24"/>
          <w:lang w:eastAsia="en-GB"/>
        </w:rPr>
        <w:drawing>
          <wp:inline distT="0" distB="0" distL="0" distR="0" wp14:anchorId="5DB43A96" wp14:editId="7518AFFC">
            <wp:extent cx="4927600" cy="3272328"/>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0464" cy="3280870"/>
                    </a:xfrm>
                    <a:prstGeom prst="rect">
                      <a:avLst/>
                    </a:prstGeom>
                    <a:noFill/>
                    <a:ln>
                      <a:noFill/>
                    </a:ln>
                  </pic:spPr>
                </pic:pic>
              </a:graphicData>
            </a:graphic>
          </wp:inline>
        </w:drawing>
      </w:r>
    </w:p>
    <w:p w14:paraId="405413F3" w14:textId="2CF6D50B" w:rsidR="00241C82" w:rsidRPr="00403624" w:rsidRDefault="00403624" w:rsidP="00C230D8">
      <w:pPr>
        <w:jc w:val="both"/>
        <w:rPr>
          <w:sz w:val="20"/>
          <w:szCs w:val="20"/>
        </w:rPr>
      </w:pPr>
      <w:r w:rsidRPr="00403624">
        <w:rPr>
          <w:sz w:val="20"/>
          <w:szCs w:val="20"/>
        </w:rPr>
        <w:t>Photo 5: Flooding in the Somerset Levels</w:t>
      </w:r>
    </w:p>
    <w:p w14:paraId="68E6B84A" w14:textId="2EED4C9D" w:rsidR="005312C6" w:rsidRDefault="00A97D4E" w:rsidP="00C230D8">
      <w:pPr>
        <w:jc w:val="both"/>
        <w:rPr>
          <w:b/>
          <w:bCs/>
          <w:sz w:val="24"/>
          <w:szCs w:val="24"/>
        </w:rPr>
      </w:pPr>
      <w:r w:rsidRPr="001C5016">
        <w:rPr>
          <w:b/>
          <w:bCs/>
          <w:sz w:val="24"/>
          <w:szCs w:val="24"/>
        </w:rPr>
        <w:lastRenderedPageBreak/>
        <w:t>Q2    Can you suggest other reasons for managing water levels in addition to reducing flood risk?</w:t>
      </w:r>
    </w:p>
    <w:p w14:paraId="60A0DEFA" w14:textId="77777777" w:rsidR="0009221E" w:rsidRDefault="0009221E" w:rsidP="00C230D8">
      <w:pPr>
        <w:jc w:val="both"/>
        <w:rPr>
          <w:b/>
          <w:bCs/>
          <w:sz w:val="24"/>
          <w:szCs w:val="24"/>
        </w:rPr>
      </w:pPr>
    </w:p>
    <w:p w14:paraId="0551FCDE" w14:textId="5B9548E3" w:rsidR="008C4A9C" w:rsidRPr="008C4A9C" w:rsidRDefault="007D3175" w:rsidP="00C230D8">
      <w:pPr>
        <w:jc w:val="both"/>
        <w:rPr>
          <w:bCs/>
          <w:sz w:val="24"/>
          <w:szCs w:val="24"/>
        </w:rPr>
      </w:pPr>
      <w:r>
        <w:rPr>
          <w:bCs/>
          <w:sz w:val="24"/>
          <w:szCs w:val="24"/>
        </w:rPr>
        <w:t>The Benefits of Water Management worksheet</w:t>
      </w:r>
      <w:r w:rsidR="008C4A9C">
        <w:rPr>
          <w:bCs/>
          <w:sz w:val="24"/>
          <w:szCs w:val="24"/>
        </w:rPr>
        <w:t xml:space="preserve"> can be used to get students thinking about all the benefits that sustainable drainage management can provide to communities.</w:t>
      </w:r>
    </w:p>
    <w:p w14:paraId="74032C19" w14:textId="28C4C31E" w:rsidR="00A97D4E" w:rsidRDefault="00E7791C" w:rsidP="00C230D8">
      <w:pPr>
        <w:jc w:val="both"/>
        <w:rPr>
          <w:sz w:val="24"/>
          <w:szCs w:val="24"/>
        </w:rPr>
      </w:pPr>
      <w:r>
        <w:rPr>
          <w:b/>
          <w:bCs/>
          <w:noProof/>
          <w:sz w:val="28"/>
          <w:szCs w:val="28"/>
          <w:u w:val="single"/>
          <w:lang w:eastAsia="en-GB"/>
        </w:rPr>
        <w:drawing>
          <wp:inline distT="0" distB="0" distL="0" distR="0" wp14:anchorId="375091C8" wp14:editId="38F8D7E6">
            <wp:extent cx="5715000" cy="904875"/>
            <wp:effectExtent l="0" t="0" r="0" b="9525"/>
            <wp:docPr id="4" name="Picture 4" descr="C:\Users\ian moodie\AppData\Local\Microsoft\Windows\INetCache\Content.Word\ADA - What is an IDB - Cross section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an moodie\AppData\Local\Microsoft\Windows\INetCache\Content.Word\ADA - What is an IDB - Cross section_Blu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0" cy="904875"/>
                    </a:xfrm>
                    <a:prstGeom prst="rect">
                      <a:avLst/>
                    </a:prstGeom>
                    <a:noFill/>
                    <a:ln>
                      <a:noFill/>
                    </a:ln>
                  </pic:spPr>
                </pic:pic>
              </a:graphicData>
            </a:graphic>
          </wp:inline>
        </w:drawing>
      </w:r>
      <w:r>
        <w:rPr>
          <w:sz w:val="24"/>
          <w:szCs w:val="24"/>
        </w:rPr>
        <w:t xml:space="preserve"> </w:t>
      </w:r>
      <w:r w:rsidR="00FF3EA9" w:rsidRPr="00FF3EA9">
        <w:rPr>
          <w:sz w:val="20"/>
          <w:szCs w:val="24"/>
        </w:rPr>
        <w:t xml:space="preserve">Diagram 1: </w:t>
      </w:r>
      <w:r w:rsidRPr="00FF3EA9">
        <w:rPr>
          <w:sz w:val="20"/>
          <w:szCs w:val="24"/>
        </w:rPr>
        <w:t xml:space="preserve">Beneficiaries of </w:t>
      </w:r>
      <w:r w:rsidR="00FF3EA9" w:rsidRPr="00FF3EA9">
        <w:rPr>
          <w:sz w:val="20"/>
          <w:szCs w:val="24"/>
        </w:rPr>
        <w:t>water level management</w:t>
      </w:r>
    </w:p>
    <w:p w14:paraId="76EAB20F" w14:textId="5588C4C1" w:rsidR="00A97D4E" w:rsidRDefault="00A97D4E" w:rsidP="00C230D8">
      <w:pPr>
        <w:jc w:val="both"/>
        <w:rPr>
          <w:sz w:val="24"/>
          <w:szCs w:val="24"/>
        </w:rPr>
      </w:pPr>
      <w:r>
        <w:rPr>
          <w:sz w:val="24"/>
          <w:szCs w:val="24"/>
        </w:rPr>
        <w:t xml:space="preserve">Discussion could </w:t>
      </w:r>
      <w:r w:rsidR="005B6687">
        <w:rPr>
          <w:sz w:val="24"/>
          <w:szCs w:val="24"/>
        </w:rPr>
        <w:t>cover the following areas</w:t>
      </w:r>
      <w:r w:rsidR="00E7791C">
        <w:rPr>
          <w:sz w:val="24"/>
          <w:szCs w:val="24"/>
        </w:rPr>
        <w:t xml:space="preserve"> (left to right on diagram above)</w:t>
      </w:r>
      <w:r w:rsidR="005B6687">
        <w:rPr>
          <w:sz w:val="24"/>
          <w:szCs w:val="24"/>
        </w:rPr>
        <w:t>;</w:t>
      </w:r>
    </w:p>
    <w:p w14:paraId="7659C2D9" w14:textId="6482E839" w:rsidR="005B6687" w:rsidRDefault="005B6687" w:rsidP="005B6687">
      <w:pPr>
        <w:pStyle w:val="ListParagraph"/>
        <w:numPr>
          <w:ilvl w:val="0"/>
          <w:numId w:val="2"/>
        </w:numPr>
        <w:jc w:val="both"/>
        <w:rPr>
          <w:sz w:val="24"/>
          <w:szCs w:val="24"/>
        </w:rPr>
      </w:pPr>
      <w:r w:rsidRPr="005B6687">
        <w:rPr>
          <w:sz w:val="24"/>
          <w:szCs w:val="24"/>
        </w:rPr>
        <w:t>Renewable energy supply</w:t>
      </w:r>
    </w:p>
    <w:p w14:paraId="0D13B2D8" w14:textId="5B21E445" w:rsidR="005B6687" w:rsidRDefault="005B6687" w:rsidP="005B6687">
      <w:pPr>
        <w:pStyle w:val="ListParagraph"/>
        <w:numPr>
          <w:ilvl w:val="0"/>
          <w:numId w:val="2"/>
        </w:numPr>
        <w:jc w:val="both"/>
        <w:rPr>
          <w:sz w:val="24"/>
          <w:szCs w:val="24"/>
        </w:rPr>
      </w:pPr>
      <w:r>
        <w:rPr>
          <w:sz w:val="24"/>
          <w:szCs w:val="24"/>
        </w:rPr>
        <w:t>Environment</w:t>
      </w:r>
    </w:p>
    <w:p w14:paraId="3E3F1F21" w14:textId="3DD7BA98" w:rsidR="005B6687" w:rsidRDefault="005B6687" w:rsidP="005B6687">
      <w:pPr>
        <w:pStyle w:val="ListParagraph"/>
        <w:numPr>
          <w:ilvl w:val="0"/>
          <w:numId w:val="2"/>
        </w:numPr>
        <w:jc w:val="both"/>
        <w:rPr>
          <w:sz w:val="24"/>
          <w:szCs w:val="24"/>
        </w:rPr>
      </w:pPr>
      <w:r>
        <w:rPr>
          <w:sz w:val="24"/>
          <w:szCs w:val="24"/>
        </w:rPr>
        <w:t>Agriculture</w:t>
      </w:r>
    </w:p>
    <w:p w14:paraId="181E25B9" w14:textId="74EA6F40" w:rsidR="005B6687" w:rsidRDefault="005B6687" w:rsidP="005B6687">
      <w:pPr>
        <w:pStyle w:val="ListParagraph"/>
        <w:numPr>
          <w:ilvl w:val="0"/>
          <w:numId w:val="2"/>
        </w:numPr>
        <w:jc w:val="both"/>
        <w:rPr>
          <w:sz w:val="24"/>
          <w:szCs w:val="24"/>
        </w:rPr>
      </w:pPr>
      <w:r>
        <w:rPr>
          <w:sz w:val="24"/>
          <w:szCs w:val="24"/>
        </w:rPr>
        <w:t>Transport</w:t>
      </w:r>
    </w:p>
    <w:p w14:paraId="60BAE4AE" w14:textId="2EB0F7AC" w:rsidR="005B6687" w:rsidRDefault="005B6687" w:rsidP="005B6687">
      <w:pPr>
        <w:pStyle w:val="ListParagraph"/>
        <w:numPr>
          <w:ilvl w:val="0"/>
          <w:numId w:val="2"/>
        </w:numPr>
        <w:jc w:val="both"/>
        <w:rPr>
          <w:sz w:val="24"/>
          <w:szCs w:val="24"/>
        </w:rPr>
      </w:pPr>
      <w:r>
        <w:rPr>
          <w:sz w:val="24"/>
          <w:szCs w:val="24"/>
        </w:rPr>
        <w:t xml:space="preserve">Industry </w:t>
      </w:r>
      <w:r w:rsidR="00E7791C">
        <w:rPr>
          <w:sz w:val="24"/>
          <w:szCs w:val="24"/>
        </w:rPr>
        <w:t>and</w:t>
      </w:r>
      <w:r>
        <w:rPr>
          <w:sz w:val="24"/>
          <w:szCs w:val="24"/>
        </w:rPr>
        <w:t xml:space="preserve"> Commerc</w:t>
      </w:r>
      <w:r w:rsidR="00FF3EA9">
        <w:rPr>
          <w:sz w:val="24"/>
          <w:szCs w:val="24"/>
        </w:rPr>
        <w:t>e</w:t>
      </w:r>
    </w:p>
    <w:p w14:paraId="4C61A8F6" w14:textId="201CFD05" w:rsidR="005B6687" w:rsidRDefault="005B6687" w:rsidP="005B6687">
      <w:pPr>
        <w:pStyle w:val="ListParagraph"/>
        <w:numPr>
          <w:ilvl w:val="0"/>
          <w:numId w:val="2"/>
        </w:numPr>
        <w:jc w:val="both"/>
        <w:rPr>
          <w:sz w:val="24"/>
          <w:szCs w:val="24"/>
        </w:rPr>
      </w:pPr>
      <w:r>
        <w:rPr>
          <w:sz w:val="24"/>
          <w:szCs w:val="24"/>
        </w:rPr>
        <w:t>Utilities</w:t>
      </w:r>
      <w:r w:rsidR="00E7791C">
        <w:rPr>
          <w:sz w:val="24"/>
          <w:szCs w:val="24"/>
        </w:rPr>
        <w:t xml:space="preserve"> and services</w:t>
      </w:r>
    </w:p>
    <w:p w14:paraId="7AF0FBD2" w14:textId="09F9B415" w:rsidR="00E7791C" w:rsidRDefault="00E7791C" w:rsidP="005B6687">
      <w:pPr>
        <w:pStyle w:val="ListParagraph"/>
        <w:numPr>
          <w:ilvl w:val="0"/>
          <w:numId w:val="2"/>
        </w:numPr>
        <w:jc w:val="both"/>
        <w:rPr>
          <w:sz w:val="24"/>
          <w:szCs w:val="24"/>
        </w:rPr>
      </w:pPr>
      <w:r>
        <w:rPr>
          <w:sz w:val="24"/>
          <w:szCs w:val="24"/>
        </w:rPr>
        <w:t>Homes</w:t>
      </w:r>
    </w:p>
    <w:p w14:paraId="0E0D019F" w14:textId="2211DD84" w:rsidR="00EB2CE8" w:rsidRDefault="005B6687" w:rsidP="001C5016">
      <w:pPr>
        <w:pStyle w:val="ListParagraph"/>
        <w:numPr>
          <w:ilvl w:val="0"/>
          <w:numId w:val="2"/>
        </w:numPr>
        <w:jc w:val="both"/>
        <w:rPr>
          <w:sz w:val="24"/>
          <w:szCs w:val="24"/>
        </w:rPr>
      </w:pPr>
      <w:r>
        <w:rPr>
          <w:sz w:val="24"/>
          <w:szCs w:val="24"/>
        </w:rPr>
        <w:t>People and communitie</w:t>
      </w:r>
      <w:r w:rsidR="0009221E">
        <w:rPr>
          <w:sz w:val="24"/>
          <w:szCs w:val="24"/>
        </w:rPr>
        <w:t>s</w:t>
      </w:r>
    </w:p>
    <w:p w14:paraId="226BC362" w14:textId="77777777" w:rsidR="00B602AC" w:rsidRPr="0009221E" w:rsidRDefault="00B602AC" w:rsidP="00B602AC">
      <w:pPr>
        <w:pStyle w:val="ListParagraph"/>
        <w:jc w:val="both"/>
        <w:rPr>
          <w:sz w:val="24"/>
          <w:szCs w:val="24"/>
        </w:rPr>
      </w:pPr>
    </w:p>
    <w:p w14:paraId="4B10FABA" w14:textId="16B4684C" w:rsidR="007D3175" w:rsidRDefault="001C5016" w:rsidP="001C5016">
      <w:pPr>
        <w:rPr>
          <w:b/>
          <w:bCs/>
          <w:sz w:val="28"/>
          <w:szCs w:val="28"/>
          <w:u w:val="single"/>
        </w:rPr>
      </w:pPr>
      <w:r>
        <w:rPr>
          <w:b/>
          <w:bCs/>
          <w:sz w:val="28"/>
          <w:szCs w:val="28"/>
          <w:u w:val="single"/>
        </w:rPr>
        <w:t xml:space="preserve">Section </w:t>
      </w:r>
      <w:r w:rsidR="00B602AC">
        <w:rPr>
          <w:b/>
          <w:bCs/>
          <w:sz w:val="28"/>
          <w:szCs w:val="28"/>
          <w:u w:val="single"/>
        </w:rPr>
        <w:t>4:</w:t>
      </w:r>
      <w:r>
        <w:rPr>
          <w:b/>
          <w:bCs/>
          <w:sz w:val="28"/>
          <w:szCs w:val="28"/>
          <w:u w:val="single"/>
        </w:rPr>
        <w:t xml:space="preserve"> </w:t>
      </w:r>
      <w:r w:rsidR="00395BC1" w:rsidRPr="00395BC1">
        <w:rPr>
          <w:b/>
          <w:bCs/>
          <w:sz w:val="28"/>
          <w:szCs w:val="28"/>
          <w:u w:val="single"/>
        </w:rPr>
        <w:t xml:space="preserve">Walk around </w:t>
      </w:r>
      <w:r w:rsidR="009A5E56">
        <w:rPr>
          <w:b/>
          <w:bCs/>
          <w:sz w:val="28"/>
          <w:szCs w:val="28"/>
          <w:u w:val="single"/>
        </w:rPr>
        <w:t>the w</w:t>
      </w:r>
      <w:r w:rsidR="003744FC">
        <w:rPr>
          <w:b/>
          <w:bCs/>
          <w:sz w:val="28"/>
          <w:szCs w:val="28"/>
          <w:u w:val="single"/>
        </w:rPr>
        <w:t>ater management system</w:t>
      </w:r>
      <w:r>
        <w:rPr>
          <w:b/>
          <w:bCs/>
          <w:sz w:val="28"/>
          <w:szCs w:val="28"/>
          <w:u w:val="single"/>
        </w:rPr>
        <w:t xml:space="preserve">  </w:t>
      </w:r>
    </w:p>
    <w:p w14:paraId="29073AF9" w14:textId="091A252E" w:rsidR="008C4A9C" w:rsidRPr="00F12716" w:rsidRDefault="001C5016" w:rsidP="001C5016">
      <w:pPr>
        <w:rPr>
          <w:b/>
          <w:bCs/>
          <w:sz w:val="28"/>
          <w:szCs w:val="28"/>
        </w:rPr>
      </w:pPr>
      <w:r w:rsidRPr="001C5016">
        <w:rPr>
          <w:b/>
          <w:bCs/>
          <w:sz w:val="28"/>
          <w:szCs w:val="28"/>
        </w:rPr>
        <w:t>(</w:t>
      </w:r>
      <w:r w:rsidR="003744FC">
        <w:rPr>
          <w:b/>
          <w:bCs/>
          <w:sz w:val="28"/>
          <w:szCs w:val="28"/>
        </w:rPr>
        <w:t>Pumping station, w</w:t>
      </w:r>
      <w:r w:rsidRPr="001C5016">
        <w:rPr>
          <w:b/>
          <w:bCs/>
          <w:sz w:val="28"/>
          <w:szCs w:val="28"/>
        </w:rPr>
        <w:t>atercourse</w:t>
      </w:r>
      <w:r w:rsidR="003744FC">
        <w:rPr>
          <w:b/>
          <w:bCs/>
          <w:sz w:val="28"/>
          <w:szCs w:val="28"/>
        </w:rPr>
        <w:t xml:space="preserve">, </w:t>
      </w:r>
      <w:r w:rsidRPr="001C5016">
        <w:rPr>
          <w:b/>
          <w:bCs/>
          <w:sz w:val="28"/>
          <w:szCs w:val="28"/>
        </w:rPr>
        <w:t>sluice</w:t>
      </w:r>
      <w:r w:rsidR="003744FC">
        <w:rPr>
          <w:b/>
          <w:bCs/>
          <w:sz w:val="28"/>
          <w:szCs w:val="28"/>
        </w:rPr>
        <w:t xml:space="preserve">, </w:t>
      </w:r>
      <w:r w:rsidRPr="001C5016">
        <w:rPr>
          <w:b/>
          <w:bCs/>
          <w:sz w:val="28"/>
          <w:szCs w:val="28"/>
        </w:rPr>
        <w:t>weir</w:t>
      </w:r>
      <w:r w:rsidR="003744FC">
        <w:rPr>
          <w:b/>
          <w:bCs/>
          <w:sz w:val="28"/>
          <w:szCs w:val="28"/>
        </w:rPr>
        <w:t xml:space="preserve">, </w:t>
      </w:r>
      <w:r w:rsidRPr="001C5016">
        <w:rPr>
          <w:b/>
          <w:bCs/>
          <w:sz w:val="28"/>
          <w:szCs w:val="28"/>
        </w:rPr>
        <w:t>embankment etc)</w:t>
      </w:r>
    </w:p>
    <w:p w14:paraId="092733C1" w14:textId="0C50691C" w:rsidR="005B6687" w:rsidRPr="001E2B43" w:rsidRDefault="001E2B43" w:rsidP="001027CE">
      <w:pPr>
        <w:jc w:val="both"/>
        <w:rPr>
          <w:sz w:val="24"/>
          <w:szCs w:val="24"/>
        </w:rPr>
      </w:pPr>
      <w:r w:rsidRPr="001E2B43">
        <w:rPr>
          <w:sz w:val="24"/>
          <w:szCs w:val="24"/>
        </w:rPr>
        <w:t>Students to record observations, make additional notes and take photographs</w:t>
      </w:r>
      <w:r w:rsidR="001027CE">
        <w:rPr>
          <w:sz w:val="24"/>
          <w:szCs w:val="24"/>
        </w:rPr>
        <w:t xml:space="preserve"> during the walk.</w:t>
      </w:r>
    </w:p>
    <w:p w14:paraId="3057ED72" w14:textId="25F96162" w:rsidR="009A5E56" w:rsidRDefault="00867BB6" w:rsidP="001027CE">
      <w:pPr>
        <w:jc w:val="both"/>
        <w:rPr>
          <w:sz w:val="24"/>
          <w:szCs w:val="24"/>
        </w:rPr>
      </w:pPr>
      <w:r w:rsidRPr="00867BB6">
        <w:rPr>
          <w:sz w:val="24"/>
          <w:szCs w:val="24"/>
        </w:rPr>
        <w:t xml:space="preserve">Ambassador led walk to </w:t>
      </w:r>
      <w:r>
        <w:rPr>
          <w:sz w:val="24"/>
          <w:szCs w:val="24"/>
        </w:rPr>
        <w:t xml:space="preserve">highlight key aspects of the </w:t>
      </w:r>
      <w:r w:rsidR="009A5E56">
        <w:rPr>
          <w:sz w:val="24"/>
          <w:szCs w:val="24"/>
        </w:rPr>
        <w:t>water management system, and work undertaken to manage water levels and reduce the risk from flooding locally. This could include:</w:t>
      </w:r>
    </w:p>
    <w:p w14:paraId="703EE68E" w14:textId="3B2CB71D" w:rsidR="009A5E56" w:rsidRPr="009A5E56" w:rsidRDefault="009A5E56" w:rsidP="009A5E56">
      <w:pPr>
        <w:pStyle w:val="ListParagraph"/>
        <w:numPr>
          <w:ilvl w:val="0"/>
          <w:numId w:val="6"/>
        </w:numPr>
        <w:jc w:val="both"/>
        <w:rPr>
          <w:sz w:val="24"/>
          <w:szCs w:val="24"/>
        </w:rPr>
      </w:pPr>
      <w:r w:rsidRPr="009A5E56">
        <w:rPr>
          <w:sz w:val="24"/>
          <w:szCs w:val="24"/>
        </w:rPr>
        <w:t>Its history</w:t>
      </w:r>
    </w:p>
    <w:p w14:paraId="2132F6A4" w14:textId="54B2E74A" w:rsidR="009A5E56" w:rsidRPr="009A5E56" w:rsidRDefault="009A5E56" w:rsidP="009A5E56">
      <w:pPr>
        <w:pStyle w:val="ListParagraph"/>
        <w:numPr>
          <w:ilvl w:val="0"/>
          <w:numId w:val="6"/>
        </w:numPr>
        <w:jc w:val="both"/>
        <w:rPr>
          <w:sz w:val="24"/>
          <w:szCs w:val="24"/>
        </w:rPr>
      </w:pPr>
      <w:r w:rsidRPr="009A5E56">
        <w:rPr>
          <w:sz w:val="24"/>
          <w:szCs w:val="24"/>
        </w:rPr>
        <w:t>Why it was built</w:t>
      </w:r>
    </w:p>
    <w:p w14:paraId="171E5D0F" w14:textId="02E4BFE6" w:rsidR="009A5E56" w:rsidRPr="009A5E56" w:rsidRDefault="009A5E56" w:rsidP="009A5E56">
      <w:pPr>
        <w:pStyle w:val="ListParagraph"/>
        <w:numPr>
          <w:ilvl w:val="0"/>
          <w:numId w:val="6"/>
        </w:numPr>
        <w:jc w:val="both"/>
        <w:rPr>
          <w:sz w:val="24"/>
          <w:szCs w:val="24"/>
        </w:rPr>
      </w:pPr>
      <w:r w:rsidRPr="009A5E56">
        <w:rPr>
          <w:sz w:val="24"/>
          <w:szCs w:val="24"/>
        </w:rPr>
        <w:t>How it has changed over time</w:t>
      </w:r>
    </w:p>
    <w:p w14:paraId="1C5A7122" w14:textId="43EA85DE" w:rsidR="009A5E56" w:rsidRDefault="009A5E56" w:rsidP="009A5E56">
      <w:pPr>
        <w:pStyle w:val="ListParagraph"/>
        <w:numPr>
          <w:ilvl w:val="0"/>
          <w:numId w:val="6"/>
        </w:numPr>
        <w:jc w:val="both"/>
        <w:rPr>
          <w:sz w:val="24"/>
          <w:szCs w:val="24"/>
        </w:rPr>
      </w:pPr>
      <w:r w:rsidRPr="009A5E56">
        <w:rPr>
          <w:sz w:val="24"/>
          <w:szCs w:val="24"/>
        </w:rPr>
        <w:t>How it works</w:t>
      </w:r>
    </w:p>
    <w:p w14:paraId="664FDAE3" w14:textId="208D2AAF" w:rsidR="009A5E56" w:rsidRPr="009A5E56" w:rsidRDefault="009A5E56" w:rsidP="009A5E56">
      <w:pPr>
        <w:pStyle w:val="ListParagraph"/>
        <w:numPr>
          <w:ilvl w:val="0"/>
          <w:numId w:val="6"/>
        </w:numPr>
        <w:jc w:val="both"/>
        <w:rPr>
          <w:sz w:val="24"/>
          <w:szCs w:val="24"/>
        </w:rPr>
      </w:pPr>
      <w:r>
        <w:rPr>
          <w:sz w:val="24"/>
          <w:szCs w:val="24"/>
        </w:rPr>
        <w:t>How it is controlled</w:t>
      </w:r>
    </w:p>
    <w:p w14:paraId="1CA29DEB" w14:textId="7F03DE33" w:rsidR="009A5E56" w:rsidRDefault="009A5E56" w:rsidP="009A5E56">
      <w:pPr>
        <w:pStyle w:val="ListParagraph"/>
        <w:numPr>
          <w:ilvl w:val="0"/>
          <w:numId w:val="6"/>
        </w:numPr>
        <w:jc w:val="both"/>
        <w:rPr>
          <w:sz w:val="24"/>
          <w:szCs w:val="24"/>
        </w:rPr>
      </w:pPr>
      <w:r>
        <w:rPr>
          <w:sz w:val="24"/>
          <w:szCs w:val="24"/>
        </w:rPr>
        <w:t>How it is managed and maintained</w:t>
      </w:r>
    </w:p>
    <w:p w14:paraId="52703899" w14:textId="363818FA" w:rsidR="0009221E" w:rsidRDefault="0009221E" w:rsidP="0009221E">
      <w:pPr>
        <w:pStyle w:val="ListParagraph"/>
        <w:jc w:val="both"/>
        <w:rPr>
          <w:sz w:val="24"/>
          <w:szCs w:val="24"/>
        </w:rPr>
      </w:pPr>
    </w:p>
    <w:p w14:paraId="21230F08" w14:textId="5B378670" w:rsidR="0009221E" w:rsidRDefault="0009221E" w:rsidP="00F12A2D">
      <w:pPr>
        <w:pStyle w:val="ListParagraph"/>
        <w:ind w:left="0"/>
        <w:jc w:val="center"/>
        <w:rPr>
          <w:sz w:val="24"/>
          <w:szCs w:val="24"/>
        </w:rPr>
      </w:pPr>
      <w:r>
        <w:rPr>
          <w:noProof/>
          <w:sz w:val="24"/>
          <w:szCs w:val="24"/>
        </w:rPr>
        <w:lastRenderedPageBreak/>
        <w:drawing>
          <wp:inline distT="0" distB="0" distL="0" distR="0" wp14:anchorId="5FD03376" wp14:editId="4BB111E7">
            <wp:extent cx="4864100" cy="3173648"/>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8309" cy="3189444"/>
                    </a:xfrm>
                    <a:prstGeom prst="rect">
                      <a:avLst/>
                    </a:prstGeom>
                    <a:noFill/>
                    <a:ln>
                      <a:noFill/>
                    </a:ln>
                  </pic:spPr>
                </pic:pic>
              </a:graphicData>
            </a:graphic>
          </wp:inline>
        </w:drawing>
      </w:r>
    </w:p>
    <w:p w14:paraId="05C4782F" w14:textId="6308AF3F" w:rsidR="00403624" w:rsidRPr="00403624" w:rsidRDefault="00403624" w:rsidP="001027CE">
      <w:pPr>
        <w:jc w:val="both"/>
        <w:rPr>
          <w:sz w:val="20"/>
          <w:szCs w:val="20"/>
        </w:rPr>
      </w:pPr>
      <w:r w:rsidRPr="00403624">
        <w:rPr>
          <w:sz w:val="20"/>
          <w:szCs w:val="20"/>
        </w:rPr>
        <w:t>Photo 6 &amp; 7: Alcester Grammar Sixth Form students at the Lower Severn Pumping Station near Oldbury on Severn</w:t>
      </w:r>
      <w:r w:rsidR="00F12A2D">
        <w:rPr>
          <w:sz w:val="20"/>
          <w:szCs w:val="20"/>
        </w:rPr>
        <w:t>.</w:t>
      </w:r>
    </w:p>
    <w:p w14:paraId="22CE523F" w14:textId="1457C244" w:rsidR="00867BB6" w:rsidRDefault="009A5E56" w:rsidP="001027CE">
      <w:pPr>
        <w:jc w:val="both"/>
        <w:rPr>
          <w:sz w:val="24"/>
          <w:szCs w:val="24"/>
        </w:rPr>
      </w:pPr>
      <w:r>
        <w:rPr>
          <w:sz w:val="24"/>
          <w:szCs w:val="24"/>
        </w:rPr>
        <w:t>This could be used to explore:</w:t>
      </w:r>
    </w:p>
    <w:p w14:paraId="2EFFFAE1" w14:textId="62C85383" w:rsidR="002B6425" w:rsidRDefault="002B6425" w:rsidP="001027CE">
      <w:pPr>
        <w:jc w:val="both"/>
        <w:rPr>
          <w:b/>
          <w:bCs/>
          <w:sz w:val="24"/>
          <w:szCs w:val="24"/>
        </w:rPr>
      </w:pPr>
      <w:r>
        <w:rPr>
          <w:b/>
          <w:bCs/>
          <w:sz w:val="24"/>
          <w:szCs w:val="24"/>
        </w:rPr>
        <w:t>Water management strategies;</w:t>
      </w:r>
    </w:p>
    <w:p w14:paraId="38FF2877" w14:textId="77777777" w:rsidR="003744FC" w:rsidRPr="003744FC" w:rsidRDefault="003744FC" w:rsidP="003744FC">
      <w:pPr>
        <w:pStyle w:val="ListParagraph"/>
        <w:numPr>
          <w:ilvl w:val="0"/>
          <w:numId w:val="5"/>
        </w:numPr>
        <w:jc w:val="both"/>
        <w:rPr>
          <w:bCs/>
          <w:sz w:val="24"/>
          <w:szCs w:val="24"/>
        </w:rPr>
      </w:pPr>
      <w:r w:rsidRPr="003744FC">
        <w:rPr>
          <w:bCs/>
          <w:sz w:val="24"/>
          <w:szCs w:val="24"/>
        </w:rPr>
        <w:t>Pumping</w:t>
      </w:r>
    </w:p>
    <w:p w14:paraId="3A38B52A" w14:textId="392FB2D4" w:rsidR="00ED633E" w:rsidRPr="00F60F1E" w:rsidRDefault="00ED633E" w:rsidP="001027CE">
      <w:pPr>
        <w:pStyle w:val="ListParagraph"/>
        <w:numPr>
          <w:ilvl w:val="0"/>
          <w:numId w:val="5"/>
        </w:numPr>
        <w:jc w:val="both"/>
        <w:rPr>
          <w:b/>
          <w:bCs/>
          <w:sz w:val="24"/>
          <w:szCs w:val="24"/>
        </w:rPr>
      </w:pPr>
      <w:r w:rsidRPr="00ED633E">
        <w:rPr>
          <w:sz w:val="24"/>
          <w:szCs w:val="24"/>
        </w:rPr>
        <w:t>Maintenance and bank management - gras</w:t>
      </w:r>
      <w:r w:rsidR="009A0B69">
        <w:rPr>
          <w:sz w:val="24"/>
          <w:szCs w:val="24"/>
        </w:rPr>
        <w:t xml:space="preserve">s </w:t>
      </w:r>
      <w:r w:rsidRPr="00ED633E">
        <w:rPr>
          <w:sz w:val="24"/>
          <w:szCs w:val="24"/>
        </w:rPr>
        <w:t xml:space="preserve">cutting, </w:t>
      </w:r>
      <w:r w:rsidR="009A0B69">
        <w:rPr>
          <w:sz w:val="24"/>
          <w:szCs w:val="24"/>
        </w:rPr>
        <w:t>flail</w:t>
      </w:r>
      <w:r w:rsidR="00B9129C">
        <w:rPr>
          <w:sz w:val="24"/>
          <w:szCs w:val="24"/>
        </w:rPr>
        <w:t xml:space="preserve"> mowing,</w:t>
      </w:r>
      <w:r w:rsidR="009A0B69">
        <w:rPr>
          <w:sz w:val="24"/>
          <w:szCs w:val="24"/>
        </w:rPr>
        <w:t xml:space="preserve"> weed control, </w:t>
      </w:r>
      <w:r w:rsidRPr="00ED633E">
        <w:rPr>
          <w:sz w:val="24"/>
          <w:szCs w:val="24"/>
        </w:rPr>
        <w:t>clearing vegetation</w:t>
      </w:r>
      <w:r w:rsidR="002C092F">
        <w:rPr>
          <w:sz w:val="24"/>
          <w:szCs w:val="24"/>
        </w:rPr>
        <w:t xml:space="preserve">, </w:t>
      </w:r>
      <w:r w:rsidR="008F1E75">
        <w:rPr>
          <w:sz w:val="24"/>
          <w:szCs w:val="24"/>
        </w:rPr>
        <w:t>bush cutting</w:t>
      </w:r>
    </w:p>
    <w:p w14:paraId="6A570AB9" w14:textId="6A621A99" w:rsidR="00F60F1E" w:rsidRPr="00C4224E" w:rsidRDefault="00F60F1E" w:rsidP="001027CE">
      <w:pPr>
        <w:pStyle w:val="ListParagraph"/>
        <w:numPr>
          <w:ilvl w:val="0"/>
          <w:numId w:val="5"/>
        </w:numPr>
        <w:jc w:val="both"/>
        <w:rPr>
          <w:b/>
          <w:bCs/>
          <w:sz w:val="24"/>
          <w:szCs w:val="24"/>
        </w:rPr>
      </w:pPr>
      <w:r>
        <w:rPr>
          <w:sz w:val="24"/>
          <w:szCs w:val="24"/>
        </w:rPr>
        <w:t>Watercourse improvement</w:t>
      </w:r>
    </w:p>
    <w:p w14:paraId="4422C9A1" w14:textId="71CC7C90" w:rsidR="00C4224E" w:rsidRPr="002C092F" w:rsidRDefault="00C4224E" w:rsidP="001027CE">
      <w:pPr>
        <w:pStyle w:val="ListParagraph"/>
        <w:numPr>
          <w:ilvl w:val="0"/>
          <w:numId w:val="5"/>
        </w:numPr>
        <w:jc w:val="both"/>
        <w:rPr>
          <w:b/>
          <w:bCs/>
          <w:sz w:val="24"/>
          <w:szCs w:val="24"/>
        </w:rPr>
      </w:pPr>
      <w:r>
        <w:rPr>
          <w:sz w:val="24"/>
          <w:szCs w:val="24"/>
        </w:rPr>
        <w:t>Dredging</w:t>
      </w:r>
    </w:p>
    <w:p w14:paraId="1E6257D7" w14:textId="33B7DF27" w:rsidR="002C092F" w:rsidRPr="001E2B43" w:rsidRDefault="002C092F" w:rsidP="001027CE">
      <w:pPr>
        <w:pStyle w:val="ListParagraph"/>
        <w:numPr>
          <w:ilvl w:val="0"/>
          <w:numId w:val="5"/>
        </w:numPr>
        <w:jc w:val="both"/>
        <w:rPr>
          <w:b/>
          <w:bCs/>
          <w:sz w:val="24"/>
          <w:szCs w:val="24"/>
        </w:rPr>
      </w:pPr>
      <w:r>
        <w:rPr>
          <w:sz w:val="24"/>
          <w:szCs w:val="24"/>
        </w:rPr>
        <w:t xml:space="preserve">Planting trees </w:t>
      </w:r>
    </w:p>
    <w:p w14:paraId="2FF8B682" w14:textId="2B3E30AE" w:rsidR="001E2B43" w:rsidRPr="00BA20E8" w:rsidRDefault="00BA20E8" w:rsidP="001027CE">
      <w:pPr>
        <w:pStyle w:val="ListParagraph"/>
        <w:numPr>
          <w:ilvl w:val="0"/>
          <w:numId w:val="5"/>
        </w:numPr>
        <w:jc w:val="both"/>
        <w:rPr>
          <w:b/>
          <w:bCs/>
          <w:sz w:val="24"/>
          <w:szCs w:val="24"/>
        </w:rPr>
      </w:pPr>
      <w:r>
        <w:rPr>
          <w:sz w:val="24"/>
          <w:szCs w:val="24"/>
        </w:rPr>
        <w:t>Removal o</w:t>
      </w:r>
      <w:r w:rsidR="009A0B69">
        <w:rPr>
          <w:sz w:val="24"/>
          <w:szCs w:val="24"/>
        </w:rPr>
        <w:t xml:space="preserve">f blockages or </w:t>
      </w:r>
      <w:r w:rsidR="001E2B43">
        <w:rPr>
          <w:sz w:val="24"/>
          <w:szCs w:val="24"/>
        </w:rPr>
        <w:t>obstructions in the channel</w:t>
      </w:r>
      <w:r>
        <w:rPr>
          <w:sz w:val="24"/>
          <w:szCs w:val="24"/>
        </w:rPr>
        <w:t xml:space="preserve"> </w:t>
      </w:r>
      <w:r w:rsidR="001C3FF2">
        <w:rPr>
          <w:sz w:val="24"/>
          <w:szCs w:val="24"/>
        </w:rPr>
        <w:t>/ watercourse</w:t>
      </w:r>
    </w:p>
    <w:p w14:paraId="3A7269CC" w14:textId="7A7206E1" w:rsidR="00BA20E8" w:rsidRPr="001C5016" w:rsidRDefault="00BA20E8" w:rsidP="001027CE">
      <w:pPr>
        <w:pStyle w:val="ListParagraph"/>
        <w:numPr>
          <w:ilvl w:val="0"/>
          <w:numId w:val="5"/>
        </w:numPr>
        <w:jc w:val="both"/>
        <w:rPr>
          <w:b/>
          <w:bCs/>
          <w:sz w:val="24"/>
          <w:szCs w:val="24"/>
        </w:rPr>
      </w:pPr>
      <w:r>
        <w:rPr>
          <w:sz w:val="24"/>
          <w:szCs w:val="24"/>
        </w:rPr>
        <w:t>Maintenance and repair of existing structures, e.g. sluices</w:t>
      </w:r>
    </w:p>
    <w:p w14:paraId="3106657B" w14:textId="3D83CF05" w:rsidR="00ED633E" w:rsidRDefault="00EB2CE8" w:rsidP="001027CE">
      <w:pPr>
        <w:jc w:val="both"/>
        <w:rPr>
          <w:b/>
          <w:bCs/>
          <w:sz w:val="24"/>
          <w:szCs w:val="24"/>
        </w:rPr>
      </w:pPr>
      <w:r>
        <w:rPr>
          <w:b/>
          <w:bCs/>
          <w:sz w:val="24"/>
          <w:szCs w:val="24"/>
        </w:rPr>
        <w:t>Promoting bio</w:t>
      </w:r>
      <w:r w:rsidR="00ED633E" w:rsidRPr="006A4D65">
        <w:rPr>
          <w:b/>
          <w:bCs/>
          <w:sz w:val="24"/>
          <w:szCs w:val="24"/>
        </w:rPr>
        <w:t xml:space="preserve">diversity </w:t>
      </w:r>
      <w:r w:rsidR="009A0B69">
        <w:rPr>
          <w:b/>
          <w:bCs/>
          <w:sz w:val="24"/>
          <w:szCs w:val="24"/>
        </w:rPr>
        <w:t>and ecological wellbeing</w:t>
      </w:r>
      <w:r w:rsidR="009A5E56">
        <w:rPr>
          <w:b/>
          <w:bCs/>
          <w:sz w:val="24"/>
          <w:szCs w:val="24"/>
        </w:rPr>
        <w:t>;</w:t>
      </w:r>
    </w:p>
    <w:p w14:paraId="098C569E" w14:textId="0A2D24DD" w:rsidR="002642FB" w:rsidRPr="0009221E" w:rsidRDefault="002642FB" w:rsidP="001027CE">
      <w:pPr>
        <w:pStyle w:val="ListParagraph"/>
        <w:numPr>
          <w:ilvl w:val="0"/>
          <w:numId w:val="4"/>
        </w:numPr>
        <w:jc w:val="both"/>
        <w:rPr>
          <w:sz w:val="24"/>
          <w:szCs w:val="24"/>
        </w:rPr>
      </w:pPr>
      <w:r w:rsidRPr="0009221E">
        <w:rPr>
          <w:sz w:val="24"/>
          <w:szCs w:val="24"/>
        </w:rPr>
        <w:t xml:space="preserve">Conservation of </w:t>
      </w:r>
      <w:r w:rsidR="00ED633E" w:rsidRPr="0009221E">
        <w:rPr>
          <w:sz w:val="24"/>
          <w:szCs w:val="24"/>
        </w:rPr>
        <w:t xml:space="preserve">plants and </w:t>
      </w:r>
      <w:r w:rsidRPr="0009221E">
        <w:rPr>
          <w:sz w:val="24"/>
          <w:szCs w:val="24"/>
        </w:rPr>
        <w:t xml:space="preserve">wetland wildlife </w:t>
      </w:r>
    </w:p>
    <w:p w14:paraId="00EBF1C1" w14:textId="0BDE4706" w:rsidR="002C092F" w:rsidRPr="0009221E" w:rsidRDefault="00C4224E" w:rsidP="001027CE">
      <w:pPr>
        <w:pStyle w:val="ListParagraph"/>
        <w:numPr>
          <w:ilvl w:val="0"/>
          <w:numId w:val="4"/>
        </w:numPr>
        <w:jc w:val="both"/>
        <w:rPr>
          <w:sz w:val="24"/>
          <w:szCs w:val="24"/>
        </w:rPr>
      </w:pPr>
      <w:r w:rsidRPr="0009221E">
        <w:rPr>
          <w:sz w:val="24"/>
          <w:szCs w:val="24"/>
        </w:rPr>
        <w:t>Providing w</w:t>
      </w:r>
      <w:r w:rsidR="002C092F" w:rsidRPr="0009221E">
        <w:rPr>
          <w:sz w:val="24"/>
          <w:szCs w:val="24"/>
        </w:rPr>
        <w:t>ildlife rich habitats</w:t>
      </w:r>
      <w:r w:rsidRPr="0009221E">
        <w:rPr>
          <w:sz w:val="24"/>
          <w:szCs w:val="24"/>
        </w:rPr>
        <w:t xml:space="preserve"> and protecting endangered species (great crested newt, otters, water voles etc)</w:t>
      </w:r>
    </w:p>
    <w:p w14:paraId="6957736A" w14:textId="3C7211FD" w:rsidR="001C3FF2" w:rsidRPr="0009221E" w:rsidRDefault="001C3FF2" w:rsidP="001027CE">
      <w:pPr>
        <w:pStyle w:val="ListParagraph"/>
        <w:numPr>
          <w:ilvl w:val="0"/>
          <w:numId w:val="4"/>
        </w:numPr>
        <w:jc w:val="both"/>
        <w:rPr>
          <w:sz w:val="24"/>
          <w:szCs w:val="24"/>
        </w:rPr>
      </w:pPr>
      <w:r w:rsidRPr="0009221E">
        <w:rPr>
          <w:sz w:val="24"/>
          <w:szCs w:val="24"/>
        </w:rPr>
        <w:t>Restoration work</w:t>
      </w:r>
    </w:p>
    <w:p w14:paraId="6A7DF7DC" w14:textId="12B48DFD" w:rsidR="00C4224E" w:rsidRPr="0009221E" w:rsidRDefault="002C092F" w:rsidP="001027CE">
      <w:pPr>
        <w:pStyle w:val="ListParagraph"/>
        <w:numPr>
          <w:ilvl w:val="0"/>
          <w:numId w:val="4"/>
        </w:numPr>
        <w:jc w:val="both"/>
        <w:rPr>
          <w:sz w:val="24"/>
          <w:szCs w:val="24"/>
        </w:rPr>
      </w:pPr>
      <w:r w:rsidRPr="0009221E">
        <w:rPr>
          <w:sz w:val="24"/>
          <w:szCs w:val="24"/>
        </w:rPr>
        <w:t>Maintaining Sites of Special Scientific Interest</w:t>
      </w:r>
      <w:r w:rsidR="001E2B43" w:rsidRPr="0009221E">
        <w:rPr>
          <w:sz w:val="24"/>
          <w:szCs w:val="24"/>
        </w:rPr>
        <w:t xml:space="preserve"> (SSSI)</w:t>
      </w:r>
    </w:p>
    <w:p w14:paraId="3ECBDF86" w14:textId="61333C19" w:rsidR="00C26D4A" w:rsidRPr="0009221E" w:rsidRDefault="004405CA" w:rsidP="001027CE">
      <w:pPr>
        <w:pStyle w:val="ListParagraph"/>
        <w:numPr>
          <w:ilvl w:val="0"/>
          <w:numId w:val="4"/>
        </w:numPr>
        <w:jc w:val="both"/>
        <w:rPr>
          <w:sz w:val="24"/>
          <w:szCs w:val="24"/>
        </w:rPr>
      </w:pPr>
      <w:r w:rsidRPr="0009221E">
        <w:rPr>
          <w:sz w:val="24"/>
          <w:szCs w:val="24"/>
        </w:rPr>
        <w:t xml:space="preserve">Managing </w:t>
      </w:r>
      <w:r w:rsidR="00C26D4A" w:rsidRPr="0009221E">
        <w:rPr>
          <w:sz w:val="24"/>
          <w:szCs w:val="24"/>
        </w:rPr>
        <w:t>badger burrows / invasive</w:t>
      </w:r>
      <w:r w:rsidRPr="0009221E">
        <w:rPr>
          <w:sz w:val="24"/>
          <w:szCs w:val="24"/>
        </w:rPr>
        <w:t xml:space="preserve"> and non-native invasive species</w:t>
      </w:r>
    </w:p>
    <w:p w14:paraId="4FDA5D12" w14:textId="77777777" w:rsidR="00B9129C" w:rsidRPr="0009221E" w:rsidRDefault="00B9129C" w:rsidP="00B9129C">
      <w:pPr>
        <w:pStyle w:val="ListParagraph"/>
        <w:numPr>
          <w:ilvl w:val="0"/>
          <w:numId w:val="4"/>
        </w:numPr>
        <w:jc w:val="both"/>
        <w:rPr>
          <w:sz w:val="24"/>
          <w:szCs w:val="24"/>
        </w:rPr>
      </w:pPr>
      <w:r w:rsidRPr="0009221E">
        <w:rPr>
          <w:sz w:val="24"/>
          <w:szCs w:val="24"/>
        </w:rPr>
        <w:t>Fish /eel friendly passage at pumping station</w:t>
      </w:r>
    </w:p>
    <w:p w14:paraId="1CD8A4C5" w14:textId="7F600F15" w:rsidR="00ED2CEF" w:rsidRPr="0009221E" w:rsidRDefault="009A5E56" w:rsidP="001027CE">
      <w:pPr>
        <w:pStyle w:val="ListParagraph"/>
        <w:numPr>
          <w:ilvl w:val="0"/>
          <w:numId w:val="4"/>
        </w:numPr>
        <w:jc w:val="both"/>
        <w:rPr>
          <w:sz w:val="24"/>
          <w:szCs w:val="24"/>
        </w:rPr>
      </w:pPr>
      <w:r w:rsidRPr="0009221E">
        <w:rPr>
          <w:sz w:val="24"/>
          <w:szCs w:val="24"/>
        </w:rPr>
        <w:t>IDB</w:t>
      </w:r>
      <w:r w:rsidR="004405CA" w:rsidRPr="0009221E">
        <w:rPr>
          <w:sz w:val="24"/>
          <w:szCs w:val="24"/>
        </w:rPr>
        <w:t xml:space="preserve">s have </w:t>
      </w:r>
      <w:r w:rsidR="009A0B69" w:rsidRPr="0009221E">
        <w:rPr>
          <w:sz w:val="24"/>
          <w:szCs w:val="24"/>
        </w:rPr>
        <w:t xml:space="preserve">their own </w:t>
      </w:r>
      <w:r w:rsidR="004405CA" w:rsidRPr="0009221E">
        <w:rPr>
          <w:sz w:val="24"/>
          <w:szCs w:val="24"/>
        </w:rPr>
        <w:t>Biodiversity Action Plan in line with a number of environmental duties</w:t>
      </w:r>
    </w:p>
    <w:p w14:paraId="346649DF" w14:textId="77777777" w:rsidR="00ED2CEF" w:rsidRPr="00C016A6" w:rsidRDefault="00ED2CEF" w:rsidP="001027CE">
      <w:pPr>
        <w:jc w:val="both"/>
        <w:rPr>
          <w:sz w:val="24"/>
          <w:szCs w:val="24"/>
        </w:rPr>
      </w:pPr>
    </w:p>
    <w:sectPr w:rsidR="00ED2CEF" w:rsidRPr="00C016A6" w:rsidSect="007D3175">
      <w:pgSz w:w="11906" w:h="16838"/>
      <w:pgMar w:top="1276"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C0F42"/>
    <w:multiLevelType w:val="hybridMultilevel"/>
    <w:tmpl w:val="E5D25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18581D"/>
    <w:multiLevelType w:val="hybridMultilevel"/>
    <w:tmpl w:val="50B6C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92F24"/>
    <w:multiLevelType w:val="hybridMultilevel"/>
    <w:tmpl w:val="B47A42F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934A05"/>
    <w:multiLevelType w:val="hybridMultilevel"/>
    <w:tmpl w:val="B01ED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E0472B"/>
    <w:multiLevelType w:val="hybridMultilevel"/>
    <w:tmpl w:val="E2962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99138C"/>
    <w:multiLevelType w:val="hybridMultilevel"/>
    <w:tmpl w:val="51A47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6F2B84"/>
    <w:multiLevelType w:val="hybridMultilevel"/>
    <w:tmpl w:val="59C69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7E37CF"/>
    <w:multiLevelType w:val="hybridMultilevel"/>
    <w:tmpl w:val="6882A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6"/>
  </w:num>
  <w:num w:numId="4">
    <w:abstractNumId w:val="0"/>
  </w:num>
  <w:num w:numId="5">
    <w:abstractNumId w:val="7"/>
  </w:num>
  <w:num w:numId="6">
    <w:abstractNumId w:val="5"/>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0D8"/>
    <w:rsid w:val="000002E9"/>
    <w:rsid w:val="00002D20"/>
    <w:rsid w:val="00011289"/>
    <w:rsid w:val="000507E1"/>
    <w:rsid w:val="0006529B"/>
    <w:rsid w:val="00080A92"/>
    <w:rsid w:val="00081117"/>
    <w:rsid w:val="0009221E"/>
    <w:rsid w:val="000A41C5"/>
    <w:rsid w:val="000B5AB2"/>
    <w:rsid w:val="000C0526"/>
    <w:rsid w:val="000E2662"/>
    <w:rsid w:val="000E3B4F"/>
    <w:rsid w:val="000F2560"/>
    <w:rsid w:val="001027CE"/>
    <w:rsid w:val="00110307"/>
    <w:rsid w:val="00112F61"/>
    <w:rsid w:val="00125CB8"/>
    <w:rsid w:val="001444D3"/>
    <w:rsid w:val="001B647F"/>
    <w:rsid w:val="001C3CCA"/>
    <w:rsid w:val="001C3FF2"/>
    <w:rsid w:val="001C5016"/>
    <w:rsid w:val="001C780E"/>
    <w:rsid w:val="001E2B43"/>
    <w:rsid w:val="001F3596"/>
    <w:rsid w:val="00226D2F"/>
    <w:rsid w:val="00236685"/>
    <w:rsid w:val="00241C82"/>
    <w:rsid w:val="0024257D"/>
    <w:rsid w:val="00244246"/>
    <w:rsid w:val="002443E1"/>
    <w:rsid w:val="002642FB"/>
    <w:rsid w:val="00265840"/>
    <w:rsid w:val="00266C79"/>
    <w:rsid w:val="00267E5C"/>
    <w:rsid w:val="002708F1"/>
    <w:rsid w:val="0027255D"/>
    <w:rsid w:val="002A5235"/>
    <w:rsid w:val="002A5710"/>
    <w:rsid w:val="002B46FF"/>
    <w:rsid w:val="002B6425"/>
    <w:rsid w:val="002B76D5"/>
    <w:rsid w:val="002C092F"/>
    <w:rsid w:val="002C1957"/>
    <w:rsid w:val="002F080A"/>
    <w:rsid w:val="002F36DE"/>
    <w:rsid w:val="00303F2B"/>
    <w:rsid w:val="00314D2E"/>
    <w:rsid w:val="0032054D"/>
    <w:rsid w:val="00324648"/>
    <w:rsid w:val="003258FB"/>
    <w:rsid w:val="00342566"/>
    <w:rsid w:val="003503B4"/>
    <w:rsid w:val="003523FF"/>
    <w:rsid w:val="0036137B"/>
    <w:rsid w:val="003744FC"/>
    <w:rsid w:val="00380DB8"/>
    <w:rsid w:val="00395BC1"/>
    <w:rsid w:val="003F4F6A"/>
    <w:rsid w:val="00400F2C"/>
    <w:rsid w:val="00403624"/>
    <w:rsid w:val="00412EE2"/>
    <w:rsid w:val="004358B1"/>
    <w:rsid w:val="00437B52"/>
    <w:rsid w:val="004405CA"/>
    <w:rsid w:val="00446C8C"/>
    <w:rsid w:val="004560D5"/>
    <w:rsid w:val="00466ADB"/>
    <w:rsid w:val="0047278E"/>
    <w:rsid w:val="00476530"/>
    <w:rsid w:val="00482231"/>
    <w:rsid w:val="004A5389"/>
    <w:rsid w:val="004D0B44"/>
    <w:rsid w:val="00504C82"/>
    <w:rsid w:val="00506666"/>
    <w:rsid w:val="005104BA"/>
    <w:rsid w:val="0051303D"/>
    <w:rsid w:val="005138D4"/>
    <w:rsid w:val="00524B81"/>
    <w:rsid w:val="005312C6"/>
    <w:rsid w:val="005427F8"/>
    <w:rsid w:val="005737E6"/>
    <w:rsid w:val="00582229"/>
    <w:rsid w:val="005A6C99"/>
    <w:rsid w:val="005A7D25"/>
    <w:rsid w:val="005B6687"/>
    <w:rsid w:val="005D10E8"/>
    <w:rsid w:val="005D17A0"/>
    <w:rsid w:val="005F29B9"/>
    <w:rsid w:val="005F6F02"/>
    <w:rsid w:val="005F7AE7"/>
    <w:rsid w:val="00611509"/>
    <w:rsid w:val="00616AF6"/>
    <w:rsid w:val="0062451C"/>
    <w:rsid w:val="00625A48"/>
    <w:rsid w:val="00632794"/>
    <w:rsid w:val="006370A9"/>
    <w:rsid w:val="0064083F"/>
    <w:rsid w:val="00651DB6"/>
    <w:rsid w:val="00693F91"/>
    <w:rsid w:val="006A4D65"/>
    <w:rsid w:val="006D289C"/>
    <w:rsid w:val="006D417E"/>
    <w:rsid w:val="006D7C2B"/>
    <w:rsid w:val="006E42E8"/>
    <w:rsid w:val="006E730D"/>
    <w:rsid w:val="006E7C89"/>
    <w:rsid w:val="006F18D4"/>
    <w:rsid w:val="00707A27"/>
    <w:rsid w:val="00715F22"/>
    <w:rsid w:val="00745E37"/>
    <w:rsid w:val="00772437"/>
    <w:rsid w:val="00776F52"/>
    <w:rsid w:val="0078230F"/>
    <w:rsid w:val="00782DE1"/>
    <w:rsid w:val="00786171"/>
    <w:rsid w:val="007A3E35"/>
    <w:rsid w:val="007C3588"/>
    <w:rsid w:val="007D3175"/>
    <w:rsid w:val="007D59E3"/>
    <w:rsid w:val="007D5A9D"/>
    <w:rsid w:val="007F09CB"/>
    <w:rsid w:val="00800134"/>
    <w:rsid w:val="00812040"/>
    <w:rsid w:val="00831393"/>
    <w:rsid w:val="00843979"/>
    <w:rsid w:val="00860BD9"/>
    <w:rsid w:val="008613AE"/>
    <w:rsid w:val="008664B3"/>
    <w:rsid w:val="00867B39"/>
    <w:rsid w:val="00867BB6"/>
    <w:rsid w:val="00881C72"/>
    <w:rsid w:val="008902F5"/>
    <w:rsid w:val="008C4A9C"/>
    <w:rsid w:val="008C7C68"/>
    <w:rsid w:val="008C7F13"/>
    <w:rsid w:val="008D2A5E"/>
    <w:rsid w:val="008E1DA2"/>
    <w:rsid w:val="008F1E75"/>
    <w:rsid w:val="008F24AA"/>
    <w:rsid w:val="00935326"/>
    <w:rsid w:val="00936282"/>
    <w:rsid w:val="00942C9F"/>
    <w:rsid w:val="00952FA4"/>
    <w:rsid w:val="00967581"/>
    <w:rsid w:val="00981020"/>
    <w:rsid w:val="009818D2"/>
    <w:rsid w:val="009A00F2"/>
    <w:rsid w:val="009A0B69"/>
    <w:rsid w:val="009A4C89"/>
    <w:rsid w:val="009A5E56"/>
    <w:rsid w:val="009B5EEF"/>
    <w:rsid w:val="009C1CD6"/>
    <w:rsid w:val="009E1D56"/>
    <w:rsid w:val="00A24F36"/>
    <w:rsid w:val="00A275A8"/>
    <w:rsid w:val="00A37768"/>
    <w:rsid w:val="00A37F34"/>
    <w:rsid w:val="00A71073"/>
    <w:rsid w:val="00A7263F"/>
    <w:rsid w:val="00A72711"/>
    <w:rsid w:val="00A905C7"/>
    <w:rsid w:val="00A94840"/>
    <w:rsid w:val="00A973D1"/>
    <w:rsid w:val="00A97D4E"/>
    <w:rsid w:val="00AA2E51"/>
    <w:rsid w:val="00AA4367"/>
    <w:rsid w:val="00AD1DE9"/>
    <w:rsid w:val="00AF0895"/>
    <w:rsid w:val="00AF6A79"/>
    <w:rsid w:val="00AF7F98"/>
    <w:rsid w:val="00B161B2"/>
    <w:rsid w:val="00B20832"/>
    <w:rsid w:val="00B30393"/>
    <w:rsid w:val="00B3396D"/>
    <w:rsid w:val="00B478CA"/>
    <w:rsid w:val="00B602AC"/>
    <w:rsid w:val="00B60C47"/>
    <w:rsid w:val="00B63068"/>
    <w:rsid w:val="00B66600"/>
    <w:rsid w:val="00B74E9C"/>
    <w:rsid w:val="00B75261"/>
    <w:rsid w:val="00B75858"/>
    <w:rsid w:val="00B82922"/>
    <w:rsid w:val="00B83A33"/>
    <w:rsid w:val="00B90685"/>
    <w:rsid w:val="00B9129C"/>
    <w:rsid w:val="00BA20E8"/>
    <w:rsid w:val="00BA377E"/>
    <w:rsid w:val="00BE216F"/>
    <w:rsid w:val="00BE352A"/>
    <w:rsid w:val="00C016A6"/>
    <w:rsid w:val="00C230D8"/>
    <w:rsid w:val="00C24F00"/>
    <w:rsid w:val="00C26D4A"/>
    <w:rsid w:val="00C355B0"/>
    <w:rsid w:val="00C4224E"/>
    <w:rsid w:val="00C45B35"/>
    <w:rsid w:val="00C61573"/>
    <w:rsid w:val="00C66149"/>
    <w:rsid w:val="00C82B0A"/>
    <w:rsid w:val="00C84BF5"/>
    <w:rsid w:val="00CA19D2"/>
    <w:rsid w:val="00CA2646"/>
    <w:rsid w:val="00CB288D"/>
    <w:rsid w:val="00CC347F"/>
    <w:rsid w:val="00CF11DA"/>
    <w:rsid w:val="00D07F14"/>
    <w:rsid w:val="00D4345E"/>
    <w:rsid w:val="00D56B11"/>
    <w:rsid w:val="00D60328"/>
    <w:rsid w:val="00D61AB5"/>
    <w:rsid w:val="00D8024B"/>
    <w:rsid w:val="00D859FC"/>
    <w:rsid w:val="00D86599"/>
    <w:rsid w:val="00D90D97"/>
    <w:rsid w:val="00DA61B4"/>
    <w:rsid w:val="00DB337D"/>
    <w:rsid w:val="00DB56BE"/>
    <w:rsid w:val="00DC443B"/>
    <w:rsid w:val="00DD1783"/>
    <w:rsid w:val="00E23B23"/>
    <w:rsid w:val="00E351C2"/>
    <w:rsid w:val="00E55EBA"/>
    <w:rsid w:val="00E624C0"/>
    <w:rsid w:val="00E744B2"/>
    <w:rsid w:val="00E7781A"/>
    <w:rsid w:val="00E7791C"/>
    <w:rsid w:val="00E94EE5"/>
    <w:rsid w:val="00EA4358"/>
    <w:rsid w:val="00EB2CE8"/>
    <w:rsid w:val="00ED2CEF"/>
    <w:rsid w:val="00ED633E"/>
    <w:rsid w:val="00F110E7"/>
    <w:rsid w:val="00F12716"/>
    <w:rsid w:val="00F12A2D"/>
    <w:rsid w:val="00F35CB5"/>
    <w:rsid w:val="00F41353"/>
    <w:rsid w:val="00F57A25"/>
    <w:rsid w:val="00F60F1E"/>
    <w:rsid w:val="00F67D56"/>
    <w:rsid w:val="00F84F10"/>
    <w:rsid w:val="00F86CF3"/>
    <w:rsid w:val="00F955E7"/>
    <w:rsid w:val="00FB7E77"/>
    <w:rsid w:val="00FC1B77"/>
    <w:rsid w:val="00FD28F2"/>
    <w:rsid w:val="00FE18D7"/>
    <w:rsid w:val="00FF11C2"/>
    <w:rsid w:val="00FF3E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F06D0"/>
  <w15:chartTrackingRefBased/>
  <w15:docId w15:val="{4CEE80D5-62C9-4D47-8462-0297EF358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42E8"/>
    <w:rPr>
      <w:color w:val="0563C1" w:themeColor="hyperlink"/>
      <w:u w:val="single"/>
    </w:rPr>
  </w:style>
  <w:style w:type="character" w:customStyle="1" w:styleId="UnresolvedMention1">
    <w:name w:val="Unresolved Mention1"/>
    <w:basedOn w:val="DefaultParagraphFont"/>
    <w:uiPriority w:val="99"/>
    <w:semiHidden/>
    <w:unhideWhenUsed/>
    <w:rsid w:val="006E42E8"/>
    <w:rPr>
      <w:color w:val="605E5C"/>
      <w:shd w:val="clear" w:color="auto" w:fill="E1DFDD"/>
    </w:rPr>
  </w:style>
  <w:style w:type="paragraph" w:customStyle="1" w:styleId="Default">
    <w:name w:val="Default"/>
    <w:rsid w:val="000F2560"/>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1C780E"/>
    <w:pPr>
      <w:ind w:left="720"/>
      <w:contextualSpacing/>
    </w:pPr>
  </w:style>
  <w:style w:type="character" w:customStyle="1" w:styleId="wp-glossary">
    <w:name w:val="wp-glossary"/>
    <w:basedOn w:val="DefaultParagraphFont"/>
    <w:rsid w:val="00F955E7"/>
  </w:style>
  <w:style w:type="character" w:styleId="CommentReference">
    <w:name w:val="annotation reference"/>
    <w:basedOn w:val="DefaultParagraphFont"/>
    <w:uiPriority w:val="99"/>
    <w:semiHidden/>
    <w:unhideWhenUsed/>
    <w:rsid w:val="000002E9"/>
    <w:rPr>
      <w:sz w:val="16"/>
      <w:szCs w:val="16"/>
    </w:rPr>
  </w:style>
  <w:style w:type="paragraph" w:styleId="CommentText">
    <w:name w:val="annotation text"/>
    <w:basedOn w:val="Normal"/>
    <w:link w:val="CommentTextChar"/>
    <w:uiPriority w:val="99"/>
    <w:semiHidden/>
    <w:unhideWhenUsed/>
    <w:rsid w:val="000002E9"/>
    <w:pPr>
      <w:spacing w:line="240" w:lineRule="auto"/>
    </w:pPr>
    <w:rPr>
      <w:sz w:val="20"/>
      <w:szCs w:val="20"/>
    </w:rPr>
  </w:style>
  <w:style w:type="character" w:customStyle="1" w:styleId="CommentTextChar">
    <w:name w:val="Comment Text Char"/>
    <w:basedOn w:val="DefaultParagraphFont"/>
    <w:link w:val="CommentText"/>
    <w:uiPriority w:val="99"/>
    <w:semiHidden/>
    <w:rsid w:val="000002E9"/>
    <w:rPr>
      <w:sz w:val="20"/>
      <w:szCs w:val="20"/>
    </w:rPr>
  </w:style>
  <w:style w:type="paragraph" w:styleId="CommentSubject">
    <w:name w:val="annotation subject"/>
    <w:basedOn w:val="CommentText"/>
    <w:next w:val="CommentText"/>
    <w:link w:val="CommentSubjectChar"/>
    <w:uiPriority w:val="99"/>
    <w:semiHidden/>
    <w:unhideWhenUsed/>
    <w:rsid w:val="000002E9"/>
    <w:rPr>
      <w:b/>
      <w:bCs/>
    </w:rPr>
  </w:style>
  <w:style w:type="character" w:customStyle="1" w:styleId="CommentSubjectChar">
    <w:name w:val="Comment Subject Char"/>
    <w:basedOn w:val="CommentTextChar"/>
    <w:link w:val="CommentSubject"/>
    <w:uiPriority w:val="99"/>
    <w:semiHidden/>
    <w:rsid w:val="000002E9"/>
    <w:rPr>
      <w:b/>
      <w:bCs/>
      <w:sz w:val="20"/>
      <w:szCs w:val="20"/>
    </w:rPr>
  </w:style>
  <w:style w:type="paragraph" w:styleId="BalloonText">
    <w:name w:val="Balloon Text"/>
    <w:basedOn w:val="Normal"/>
    <w:link w:val="BalloonTextChar"/>
    <w:uiPriority w:val="99"/>
    <w:semiHidden/>
    <w:unhideWhenUsed/>
    <w:rsid w:val="000002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02E9"/>
    <w:rPr>
      <w:rFonts w:ascii="Segoe UI" w:hAnsi="Segoe UI" w:cs="Segoe UI"/>
      <w:sz w:val="18"/>
      <w:szCs w:val="18"/>
    </w:rPr>
  </w:style>
  <w:style w:type="character" w:styleId="UnresolvedMention">
    <w:name w:val="Unresolved Mention"/>
    <w:basedOn w:val="DefaultParagraphFont"/>
    <w:uiPriority w:val="99"/>
    <w:semiHidden/>
    <w:unhideWhenUsed/>
    <w:rsid w:val="00C61573"/>
    <w:rPr>
      <w:color w:val="605E5C"/>
      <w:shd w:val="clear" w:color="auto" w:fill="E1DFDD"/>
    </w:rPr>
  </w:style>
  <w:style w:type="character" w:styleId="FollowedHyperlink">
    <w:name w:val="FollowedHyperlink"/>
    <w:basedOn w:val="DefaultParagraphFont"/>
    <w:uiPriority w:val="99"/>
    <w:semiHidden/>
    <w:unhideWhenUsed/>
    <w:rsid w:val="0009221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696768">
      <w:bodyDiv w:val="1"/>
      <w:marLeft w:val="0"/>
      <w:marRight w:val="0"/>
      <w:marTop w:val="0"/>
      <w:marBottom w:val="0"/>
      <w:divBdr>
        <w:top w:val="none" w:sz="0" w:space="0" w:color="auto"/>
        <w:left w:val="none" w:sz="0" w:space="0" w:color="auto"/>
        <w:bottom w:val="none" w:sz="0" w:space="0" w:color="auto"/>
        <w:right w:val="none" w:sz="0" w:space="0" w:color="auto"/>
      </w:divBdr>
    </w:div>
    <w:div w:id="1000349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https://www.rgs.org/schools/fieldwork-in-schools/fieldwork-safety-and-planning/" TargetMode="Externa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rgs.org/in-the-field/fieldwork-in-schools/fieldwork-safety-and-planning/risk-assessments/" TargetMode="Externa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18EF5-528B-4536-A661-066FA2624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Pages>
  <Words>1698</Words>
  <Characters>9682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Bailey</dc:creator>
  <cp:keywords/>
  <dc:description/>
  <cp:lastModifiedBy>Elizabeth Lake</cp:lastModifiedBy>
  <cp:revision>8</cp:revision>
  <dcterms:created xsi:type="dcterms:W3CDTF">2022-03-08T05:58:00Z</dcterms:created>
  <dcterms:modified xsi:type="dcterms:W3CDTF">2022-03-14T17:31:00Z</dcterms:modified>
</cp:coreProperties>
</file>